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sz w:val="44"/>
          <w:szCs w:val="44"/>
          <w:lang w:val="en-US" w:eastAsia="zh-CN"/>
        </w:rPr>
        <w:t>马鞍山市公共交通集团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登记表</w:t>
      </w:r>
    </w:p>
    <w:p>
      <w:pPr>
        <w:spacing w:line="560" w:lineRule="exact"/>
        <w:rPr>
          <w:rFonts w:hint="default" w:eastAsia="宋体"/>
          <w:kern w:val="0"/>
          <w:sz w:val="28"/>
          <w:szCs w:val="28"/>
          <w:lang w:val="en-US" w:eastAsia="zh-CN"/>
        </w:rPr>
      </w:pPr>
      <w:r>
        <w:rPr>
          <w:kern w:val="0"/>
          <w:sz w:val="28"/>
          <w:szCs w:val="28"/>
        </w:rPr>
        <w:t>报考单位名称及代码：</w:t>
      </w:r>
      <w:r>
        <w:rPr>
          <w:rFonts w:hint="eastAsia"/>
          <w:kern w:val="0"/>
          <w:sz w:val="28"/>
          <w:szCs w:val="28"/>
          <w:lang w:val="en-US" w:eastAsia="zh-CN"/>
        </w:rPr>
        <w:t>公交驾驶员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360" w:firstLineChars="15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46AB"/>
    <w:rsid w:val="428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2021-12-07T07:27:00Z</dcterms:created>
  <dc:creator>hp</dc:creator>
  <cp:lastModifiedBy>易朽格</cp:lastModifiedBy>
  <dcterms:modified xsi:type="dcterms:W3CDTF">2022-01-20T02:41:54Z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A9105DD648974CABBEF04C4B28F427A9</vt:lpwstr>
  </property>
</Properties>
</file>