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80" w:firstLineChars="200"/>
        <w:textAlignment w:val="auto"/>
        <w:rPr>
          <w:rFonts w:ascii="仿宋_GB2312" w:hAnsi="仿宋" w:eastAsia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为实现新冠肺炎疫情的联防联控、群防群控，在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考试</w:t>
      </w:r>
      <w:r>
        <w:rPr>
          <w:rFonts w:ascii="仿宋" w:hAnsi="仿宋" w:eastAsia="仿宋"/>
          <w:b/>
          <w:bCs/>
          <w:sz w:val="30"/>
          <w:szCs w:val="30"/>
        </w:rPr>
        <w:t>前</w:t>
      </w:r>
      <w:r>
        <w:rPr>
          <w:rFonts w:ascii="仿宋" w:hAnsi="仿宋" w:eastAsia="仿宋"/>
          <w:sz w:val="30"/>
          <w:szCs w:val="30"/>
        </w:rPr>
        <w:t>本人郑重</w:t>
      </w:r>
      <w:r>
        <w:rPr>
          <w:rFonts w:hint="eastAsia" w:ascii="仿宋" w:hAnsi="仿宋" w:eastAsia="仿宋"/>
          <w:b/>
          <w:bCs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1.已接种新冠病毒疫苗，或未接种新冠疫苗但持有二级及以上医疗机构接种禁忌症证明。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2.连续14日内无发热、乏力等符合新冠肺炎感染的症状；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3.未与新冠肺炎确诊人员及疑似人员直接接触；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4.未到过疫情高风险地区，未接触过疫情高风险地区人员，或接触过但已满足14天医学观察期。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为实现新冠肺炎疫情的联防联控、群防群控，本人郑重</w:t>
      </w:r>
      <w:r>
        <w:rPr>
          <w:rFonts w:hint="eastAsia" w:ascii="仿宋" w:hAnsi="仿宋" w:eastAsia="仿宋"/>
          <w:b/>
          <w:bCs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1.自觉学习习近平总书记关于疫情防控工作的重要指示，做到将思想和行动统一到指示精神上来；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2.自觉遵守国家、省市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/>
          <w:sz w:val="30"/>
          <w:szCs w:val="30"/>
        </w:rPr>
        <w:t>卫生健康委员会出台的疫情防控规定，并严格按照执行；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3.自觉抵制不良信息，不传播违背党的理论路线方针政策和中央、省委、市委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县委</w:t>
      </w:r>
      <w:r>
        <w:rPr>
          <w:rFonts w:hint="eastAsia" w:ascii="仿宋" w:hAnsi="仿宋" w:eastAsia="仿宋"/>
          <w:sz w:val="30"/>
          <w:szCs w:val="30"/>
        </w:rPr>
        <w:t>决定及丑化党和国家形象的言论，切实做到不造谣、不信谣、不传谣；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4.自觉服从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城关镇</w:t>
      </w:r>
      <w:r>
        <w:rPr>
          <w:rFonts w:hint="eastAsia" w:ascii="仿宋" w:hAnsi="仿宋" w:eastAsia="仿宋"/>
          <w:sz w:val="30"/>
          <w:szCs w:val="30"/>
        </w:rPr>
        <w:t>疫情防控安排，积极配合健康码和新冠病毒疫苗接种记录“二码”联查、测体温、签承诺、戴口罩等防疫工作，切实做到食宿在校，不外出、不会友、不访客、不集聚，主动申报发热、干咳、乏力、鼻塞、腹泻等可疑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5.自觉做好个人防护,上课、取餐佩戴口罩，勤洗手、勤消毒、常通风，自发保持适当运动、充足睡眠及合理饮食；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6.本人已详细阅读以上承诺条款，若存在故意瞒报、谎报、乱报疫情相关信息的行为，本人自愿接受相关处罚。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80"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0"/>
        <w:jc w:val="righ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0"/>
        <w:jc w:val="right"/>
        <w:textAlignment w:val="auto"/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 w:firstLine="36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2876"/>
    <w:rsid w:val="11D52876"/>
    <w:rsid w:val="161D7856"/>
    <w:rsid w:val="49EE4F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before="150" w:after="150" w:line="450" w:lineRule="atLeast"/>
      <w:ind w:firstLine="480"/>
      <w:jc w:val="left"/>
    </w:pPr>
    <w:rPr>
      <w:rFonts w:ascii="宋体" w:hAnsi="宋体" w:eastAsia="宋体"/>
      <w:kern w:val="0"/>
      <w:sz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2021-12-25T05:04:00Z</dcterms:created>
  <dc:creator>psl</dc:creator>
  <cp:lastModifiedBy>Administrator</cp:lastModifiedBy>
  <dcterms:modified xsi:type="dcterms:W3CDTF">2022-01-16T08:32:57Z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40E0AB9B72D94D1EA1CEEDDC1B5381B4</vt:lpwstr>
  </property>
</Properties>
</file>