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76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after="156" w:afterLines="50"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六安市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叶集区部分区直单位公开选调工作人员岗位一览表</w:t>
      </w:r>
    </w:p>
    <w:bookmarkEnd w:id="0"/>
    <w:tbl>
      <w:tblPr>
        <w:tblStyle w:val="3"/>
        <w:tblW w:w="1324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925"/>
        <w:gridCol w:w="1181"/>
        <w:gridCol w:w="767"/>
        <w:gridCol w:w="2034"/>
        <w:gridCol w:w="1180"/>
        <w:gridCol w:w="1105"/>
        <w:gridCol w:w="898"/>
        <w:gridCol w:w="1654"/>
        <w:gridCol w:w="1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选调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1105" w:type="dxa"/>
            <w:noWrap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898" w:type="dxa"/>
            <w:noWrap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5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  <w:t>相关要求</w:t>
            </w:r>
          </w:p>
        </w:tc>
        <w:tc>
          <w:tcPr>
            <w:tcW w:w="175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4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中共六安市叶集区纪委监委机关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叶集区纪委监委信息中心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3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财务管理专业、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会计学专业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大学专科及以上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65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中共党员、要求会公文写作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4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中共六安市叶集区委巡察工作领导小组办公室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叶集区巡察信息处理中心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34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大学专科及以上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65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中共党员、要求会公文写作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六安市叶集区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医保局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医保基金监管中心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医学门类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大学专科及以上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六安市叶集区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文化旅游体育局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区文化馆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学士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具有2年以上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基层工作经历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区文化馆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105" w:type="dxa"/>
            <w:noWrap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学士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65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具有2年以上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基层工作经历</w:t>
            </w:r>
          </w:p>
        </w:tc>
        <w:tc>
          <w:tcPr>
            <w:tcW w:w="175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区图书馆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学士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具有2年以上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基层工作经历</w:t>
            </w:r>
          </w:p>
        </w:tc>
        <w:tc>
          <w:tcPr>
            <w:tcW w:w="175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文物管理所（博物馆）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学士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具有2年以上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基层工作经历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85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9391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kern w:val="0"/>
                <w:szCs w:val="21"/>
              </w:rPr>
              <w:t>8人</w:t>
            </w:r>
          </w:p>
        </w:tc>
      </w:tr>
    </w:tbl>
    <w:p>
      <w:pPr>
        <w:spacing w:line="20" w:lineRule="exact"/>
        <w:rPr>
          <w:rFonts w:hint="default" w:ascii="Times New Roman" w:hAnsi="Times New Roman" w:cs="Times New Roman"/>
          <w:sz w:val="32"/>
          <w:szCs w:val="32"/>
        </w:rPr>
        <w:sectPr>
          <w:pgSz w:w="16838" w:h="11906" w:orient="landscape"/>
          <w:pgMar w:top="1531" w:right="2098" w:bottom="1531" w:left="2098" w:header="851" w:footer="1021" w:gutter="0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47552"/>
    <w:rsid w:val="7B24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2021-12-31T06:34:00Z</dcterms:created>
  <dc:creator>Administrator</dc:creator>
  <cp:lastModifiedBy>Administrator</cp:lastModifiedBy>
  <dcterms:modified xsi:type="dcterms:W3CDTF">2021-12-31T06:35:30Z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F0EAC861ED6E4F0DAA3E1E150F3D80A7</vt:lpwstr>
  </property>
</Properties>
</file>