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就业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lang w:val="en-US" w:eastAsia="zh-CN"/>
        </w:rPr>
        <w:t>实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习申请表</w:t>
      </w:r>
    </w:p>
    <w:p>
      <w:pPr>
        <w:ind w:left="-4" w:leftChars="-2" w:firstLine="137" w:firstLineChars="49"/>
        <w:jc w:val="righ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1"/>
        <w:gridCol w:w="951"/>
        <w:gridCol w:w="474"/>
        <w:gridCol w:w="822"/>
        <w:gridCol w:w="37"/>
        <w:gridCol w:w="950"/>
        <w:gridCol w:w="132"/>
        <w:gridCol w:w="1320"/>
        <w:gridCol w:w="780"/>
        <w:gridCol w:w="218"/>
        <w:gridCol w:w="622"/>
        <w:gridCol w:w="15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9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3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6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毕业生困难状况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6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6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承 诺</w:t>
            </w:r>
          </w:p>
        </w:tc>
        <w:tc>
          <w:tcPr>
            <w:tcW w:w="7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709A"/>
    <w:rsid w:val="08E15457"/>
    <w:rsid w:val="1D17709A"/>
    <w:rsid w:val="2D6E60CE"/>
    <w:rsid w:val="577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2021-05-07T10:01:00Z</dcterms:created>
  <dc:creator>admin</dc:creator>
  <cp:lastModifiedBy>哎 倪倪呀</cp:lastModifiedBy>
  <dcterms:modified xsi:type="dcterms:W3CDTF">2021-06-17T09:45:37Z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13D4FC0A1E294C5BA4FBAAB57345211D</vt:lpwstr>
  </property>
</Properties>
</file>