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含山县民政局公开招聘工作人员报名表</w:t>
      </w: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填表时间：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tbl>
      <w:tblPr>
        <w:tblStyle w:val="2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308"/>
        <w:gridCol w:w="870"/>
        <w:gridCol w:w="972"/>
        <w:gridCol w:w="1551"/>
        <w:gridCol w:w="1469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出生时间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　贯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（学位）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号码</w:t>
            </w:r>
          </w:p>
        </w:tc>
        <w:tc>
          <w:tcPr>
            <w:tcW w:w="47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住宅电话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8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18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</w:tc>
        <w:tc>
          <w:tcPr>
            <w:tcW w:w="8118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以上所填属实，如有不实，个人承担一切责任。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承诺人：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C1D28"/>
    <w:rsid w:val="4B6C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2021-05-20T07:29:00Z</dcterms:created>
  <dc:creator>一直睡不醒的猫</dc:creator>
  <cp:lastModifiedBy>一直睡不醒的猫</cp:lastModifiedBy>
  <dcterms:modified xsi:type="dcterms:W3CDTF">2021-05-20T07:29:52Z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