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6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82828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82828"/>
          <w:spacing w:val="0"/>
          <w:sz w:val="30"/>
          <w:szCs w:val="30"/>
          <w:shd w:val="clear" w:fill="FFFFFF"/>
        </w:rPr>
        <w:t>2021年度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82828"/>
          <w:spacing w:val="0"/>
          <w:sz w:val="30"/>
          <w:szCs w:val="30"/>
          <w:bdr w:val="none" w:color="auto" w:sz="0" w:space="0"/>
          <w:shd w:val="clear" w:fill="FFFFFF"/>
        </w:rPr>
        <w:t>安徽中医药大学编制内招聘硕士人员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82828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1011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277"/>
        <w:gridCol w:w="1492"/>
        <w:gridCol w:w="745"/>
        <w:gridCol w:w="2450"/>
        <w:gridCol w:w="958"/>
        <w:gridCol w:w="958"/>
        <w:gridCol w:w="9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6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6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7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3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拟聘人数</w:t>
            </w:r>
          </w:p>
        </w:tc>
        <w:tc>
          <w:tcPr>
            <w:tcW w:w="12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4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4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47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82828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教师岗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9001386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马克思主义基本原理、思想政治教育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30周岁以下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6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学生处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辅导员</w:t>
            </w:r>
          </w:p>
        </w:tc>
        <w:tc>
          <w:tcPr>
            <w:tcW w:w="7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9001387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2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专业不限（思想政治教育、心理学、教育学、社会学等相关专业优先）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-20"/>
                <w:sz w:val="21"/>
                <w:szCs w:val="21"/>
                <w:bdr w:val="none" w:color="auto" w:sz="0" w:space="0"/>
              </w:rPr>
              <w:t>30周岁以下</w:t>
            </w:r>
          </w:p>
        </w:tc>
      </w:tr>
      <w:bookmarkEnd w:id="0"/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D26DB"/>
    <w:rsid w:val="5E6D2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2021-05-07T05:50:00Z</dcterms:created>
  <dc:creator>WPS_1609033458</dc:creator>
  <cp:lastModifiedBy>WPS_1609033458</cp:lastModifiedBy>
  <dcterms:modified xsi:type="dcterms:W3CDTF">2021-05-07T06:41:07Z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D2DBBDAED2A7481793FF5C89599E6B41</vt:lpwstr>
  </property>
</Properties>
</file>