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Verdana" w:cs="宋体"/>
          <w:b/>
          <w:bCs/>
          <w:kern w:val="0"/>
          <w:sz w:val="24"/>
        </w:rPr>
      </w:pPr>
      <w:bookmarkStart w:id="0" w:name="_GoBack"/>
      <w:bookmarkEnd w:id="0"/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eastAsia="宋体"/>
          <w:b/>
          <w:bCs/>
          <w:color w:val="000000"/>
          <w:sz w:val="36"/>
          <w:szCs w:val="32"/>
        </w:rPr>
      </w:pPr>
      <w:r>
        <w:rPr>
          <w:rFonts w:hint="eastAsia" w:eastAsia="宋体"/>
          <w:b/>
          <w:bCs/>
          <w:color w:val="000000"/>
          <w:sz w:val="36"/>
          <w:szCs w:val="32"/>
        </w:rPr>
        <w:t>商务部国际贸易经济合作研究院202</w:t>
      </w:r>
      <w:r>
        <w:rPr>
          <w:rFonts w:eastAsia="宋体"/>
          <w:b/>
          <w:bCs/>
          <w:color w:val="000000"/>
          <w:sz w:val="36"/>
          <w:szCs w:val="32"/>
        </w:rPr>
        <w:t>1</w:t>
      </w:r>
      <w:r>
        <w:rPr>
          <w:rFonts w:hint="eastAsia" w:eastAsia="宋体"/>
          <w:b/>
          <w:bCs/>
          <w:color w:val="000000"/>
          <w:sz w:val="36"/>
          <w:szCs w:val="32"/>
        </w:rPr>
        <w:t>年公</w:t>
      </w:r>
      <w:r>
        <w:rPr>
          <w:rFonts w:eastAsia="宋体"/>
          <w:b/>
          <w:bCs/>
          <w:color w:val="000000"/>
          <w:sz w:val="36"/>
          <w:szCs w:val="32"/>
        </w:rPr>
        <w:t>开招聘报名表</w:t>
      </w:r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eastAsia="宋体"/>
          <w:b/>
          <w:bCs/>
          <w:color w:val="000000"/>
          <w:sz w:val="36"/>
          <w:szCs w:val="32"/>
        </w:rPr>
      </w:pP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性  别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sz w:val="24"/>
                <w:szCs w:val="21"/>
              </w:rPr>
              <w:t>（近期免冠二</w:t>
            </w:r>
            <w:r>
              <w:rPr>
                <w:rFonts w:ascii="仿宋_GB2312" w:hAnsi="宋体"/>
                <w:sz w:val="24"/>
                <w:szCs w:val="21"/>
              </w:rPr>
              <w:t>寸</w:t>
            </w:r>
            <w:r>
              <w:rPr>
                <w:rFonts w:hint="eastAsia" w:ascii="仿宋_GB2312" w:hAnsi="宋体"/>
                <w:sz w:val="24"/>
                <w:szCs w:val="21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生源地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（应届</w:t>
            </w:r>
            <w:r>
              <w:rPr>
                <w:rFonts w:ascii="仿宋_GB2312" w:hAnsi="宋体"/>
                <w:i/>
                <w:sz w:val="24"/>
                <w:szCs w:val="21"/>
              </w:rPr>
              <w:t>生必填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政治</w:t>
            </w:r>
            <w:r>
              <w:rPr>
                <w:rFonts w:ascii="仿宋_GB2312" w:hAnsi="宋体"/>
                <w:b/>
                <w:sz w:val="24"/>
                <w:szCs w:val="21"/>
              </w:rPr>
              <w:t>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报</w:t>
            </w:r>
            <w:r>
              <w:rPr>
                <w:rFonts w:ascii="仿宋_GB2312" w:hAnsi="宋体"/>
                <w:b/>
                <w:sz w:val="24"/>
                <w:szCs w:val="21"/>
              </w:rPr>
              <w:t>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所</w:t>
            </w:r>
            <w:r>
              <w:rPr>
                <w:rFonts w:ascii="仿宋_GB2312" w:hAnsi="宋体"/>
                <w:i/>
                <w:sz w:val="24"/>
                <w:szCs w:val="21"/>
              </w:rPr>
              <w:t>报岗位具体名称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 历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 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请</w:t>
            </w:r>
            <w:r>
              <w:rPr>
                <w:rFonts w:ascii="仿宋_GB2312" w:hAnsi="宋体"/>
                <w:i/>
                <w:sz w:val="24"/>
                <w:szCs w:val="21"/>
              </w:rPr>
              <w:t>注明“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专业</w:t>
            </w:r>
            <w:r>
              <w:rPr>
                <w:rFonts w:ascii="仿宋_GB2312" w:hAnsi="宋体"/>
                <w:i/>
                <w:sz w:val="24"/>
                <w:szCs w:val="21"/>
              </w:rPr>
              <w:t>名称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外</w:t>
            </w:r>
            <w:r>
              <w:rPr>
                <w:rFonts w:ascii="仿宋_GB2312" w:hAnsi="宋体"/>
                <w:b/>
                <w:sz w:val="24"/>
                <w:szCs w:val="21"/>
              </w:rPr>
              <w:t>语</w:t>
            </w:r>
            <w:r>
              <w:rPr>
                <w:rFonts w:hint="eastAsia" w:ascii="仿宋_GB2312" w:hAnsi="宋体"/>
                <w:b/>
                <w:sz w:val="24"/>
                <w:szCs w:val="21"/>
              </w:rPr>
              <w:t>及掌握程度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（请注明</w:t>
            </w:r>
            <w:r>
              <w:rPr>
                <w:rFonts w:ascii="仿宋_GB2312" w:hAnsi="宋体"/>
                <w:i/>
                <w:sz w:val="24"/>
                <w:szCs w:val="21"/>
              </w:rPr>
              <w:t>外语水平等级及分数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计</w:t>
            </w:r>
            <w:r>
              <w:rPr>
                <w:rFonts w:ascii="仿宋_GB2312" w:hAnsi="宋体"/>
                <w:b/>
                <w:sz w:val="24"/>
                <w:szCs w:val="21"/>
              </w:rPr>
              <w:t>算机水平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培养</w:t>
            </w:r>
            <w:r>
              <w:rPr>
                <w:rFonts w:ascii="仿宋_GB2312" w:hAnsi="宋体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国内院校</w:t>
            </w:r>
            <w:r>
              <w:rPr>
                <w:rFonts w:ascii="仿宋_GB2312" w:hAnsi="宋体"/>
                <w:i/>
                <w:sz w:val="24"/>
                <w:szCs w:val="21"/>
              </w:rPr>
              <w:t>应届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毕业生请注明</w:t>
            </w:r>
            <w:r>
              <w:rPr>
                <w:rFonts w:ascii="仿宋_GB2312" w:hAnsi="宋体"/>
                <w:i/>
                <w:sz w:val="24"/>
                <w:szCs w:val="21"/>
              </w:rPr>
              <w:t>是否为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“统招</w:t>
            </w:r>
            <w:r>
              <w:rPr>
                <w:rFonts w:ascii="仿宋_GB2312" w:hAnsi="宋体"/>
                <w:i/>
                <w:sz w:val="24"/>
                <w:szCs w:val="21"/>
              </w:rPr>
              <w:t>统分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”,其他人员不用填写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有</w:t>
            </w:r>
            <w:r>
              <w:rPr>
                <w:rFonts w:ascii="仿宋_GB2312" w:hAnsi="宋体"/>
                <w:b/>
                <w:sz w:val="24"/>
                <w:szCs w:val="21"/>
              </w:rPr>
              <w:t>何特长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户口所在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地址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联系电话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经</w:t>
            </w:r>
            <w:r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从大学本科阶段开始填写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，包括</w:t>
            </w:r>
            <w:r>
              <w:rPr>
                <w:rFonts w:ascii="仿宋_GB2312" w:hAnsi="宋体"/>
                <w:i/>
                <w:sz w:val="24"/>
                <w:szCs w:val="21"/>
              </w:rPr>
              <w:t>起止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时间，毕业</w:t>
            </w:r>
            <w:r>
              <w:rPr>
                <w:rFonts w:ascii="仿宋_GB2312" w:hAnsi="宋体"/>
                <w:i/>
                <w:sz w:val="24"/>
                <w:szCs w:val="21"/>
              </w:rPr>
              <w:t>院校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，所</w:t>
            </w:r>
            <w:r>
              <w:rPr>
                <w:rFonts w:ascii="仿宋_GB2312" w:hAnsi="宋体"/>
                <w:i/>
                <w:sz w:val="24"/>
                <w:szCs w:val="21"/>
              </w:rPr>
              <w:t>学专业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，获</w:t>
            </w:r>
            <w:r>
              <w:rPr>
                <w:rFonts w:ascii="仿宋_GB2312" w:hAnsi="宋体"/>
                <w:i/>
                <w:sz w:val="24"/>
                <w:szCs w:val="21"/>
              </w:rPr>
              <w:t>得学位学历情况等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社会工作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经</w:t>
            </w:r>
            <w:r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填写起止时间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，工作</w:t>
            </w:r>
            <w:r>
              <w:rPr>
                <w:rFonts w:ascii="仿宋_GB2312" w:hAnsi="宋体"/>
                <w:i/>
                <w:sz w:val="24"/>
                <w:szCs w:val="21"/>
              </w:rPr>
              <w:t>单位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，岗位</w:t>
            </w:r>
            <w:r>
              <w:rPr>
                <w:rFonts w:ascii="仿宋_GB2312" w:hAnsi="宋体"/>
                <w:i/>
                <w:sz w:val="24"/>
                <w:szCs w:val="21"/>
              </w:rPr>
              <w:t>情况等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，应届生</w:t>
            </w:r>
            <w:r>
              <w:rPr>
                <w:rFonts w:ascii="仿宋_GB2312" w:hAnsi="宋体"/>
                <w:i/>
                <w:sz w:val="24"/>
                <w:szCs w:val="21"/>
              </w:rPr>
              <w:t>可不填写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家庭</w:t>
            </w:r>
            <w:r>
              <w:rPr>
                <w:rFonts w:ascii="仿宋_GB2312" w:hAnsi="宋体"/>
                <w:b/>
                <w:sz w:val="24"/>
                <w:szCs w:val="21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（请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填写配偶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、父母、子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女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等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的姓名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、与本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人关系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、所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在单位及职务信息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>
            <w:pPr>
              <w:widowControl/>
              <w:jc w:val="left"/>
              <w:rPr>
                <w:color w:val="000000"/>
                <w:sz w:val="24"/>
                <w:szCs w:val="32"/>
              </w:rPr>
            </w:pPr>
          </w:p>
          <w:p>
            <w:pPr>
              <w:rPr>
                <w:color w:val="000000"/>
                <w:sz w:val="24"/>
                <w:szCs w:val="32"/>
              </w:rPr>
            </w:pPr>
          </w:p>
          <w:p>
            <w:pPr>
              <w:rPr>
                <w:color w:val="00000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（请填写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其他需要说明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的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情况，如没有可不填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）</w:t>
            </w:r>
          </w:p>
          <w:p>
            <w:pPr>
              <w:rPr>
                <w:color w:val="000000"/>
                <w:sz w:val="24"/>
                <w:szCs w:val="32"/>
              </w:rPr>
            </w:pPr>
          </w:p>
        </w:tc>
      </w:tr>
    </w:tbl>
    <w:p>
      <w:pPr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备注：1.应</w:t>
      </w:r>
      <w:r>
        <w:rPr>
          <w:color w:val="000000"/>
          <w:sz w:val="24"/>
          <w:szCs w:val="32"/>
        </w:rPr>
        <w:t>聘人员对上述信息的真实性负责</w:t>
      </w:r>
      <w:r>
        <w:rPr>
          <w:rFonts w:hint="eastAsia"/>
          <w:color w:val="000000"/>
          <w:sz w:val="24"/>
          <w:szCs w:val="32"/>
        </w:rPr>
        <w:t>；</w:t>
      </w:r>
    </w:p>
    <w:p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2.</w:t>
      </w:r>
      <w:r>
        <w:rPr>
          <w:rFonts w:hint="eastAsia"/>
          <w:color w:val="000000"/>
          <w:sz w:val="24"/>
          <w:szCs w:val="32"/>
        </w:rPr>
        <w:t>需逐项填写，无内容项要注明“无”；</w:t>
      </w:r>
    </w:p>
    <w:p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3.</w:t>
      </w:r>
      <w:r>
        <w:rPr>
          <w:rFonts w:hint="eastAsia"/>
          <w:color w:val="000000"/>
          <w:sz w:val="24"/>
          <w:szCs w:val="32"/>
        </w:rPr>
        <w:t>请用A4纸打印，空格不够可附页。</w:t>
      </w:r>
    </w:p>
    <w:p>
      <w:pPr>
        <w:rPr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287" w:bottom="1440" w:left="1259" w:header="851" w:footer="99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firstLine="434" w:firstLineChars="180"/>
      <w:jc w:val="left"/>
      <w:rPr>
        <w:rFonts w:ascii="仿宋_GB2312" w:hAnsi="Verdana" w:cs="宋体"/>
        <w:b/>
        <w:bCs/>
        <w:kern w:val="0"/>
        <w:sz w:val="24"/>
      </w:rPr>
    </w:pPr>
    <w:r>
      <w:rPr>
        <w:rFonts w:hint="eastAsia" w:ascii="仿宋_GB2312" w:hAnsi="Verdana" w:cs="宋体"/>
        <w:b/>
        <w:bCs/>
        <w:kern w:val="0"/>
        <w:sz w:val="24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384161"/>
    <w:rsid w:val="003E375D"/>
    <w:rsid w:val="00410BCE"/>
    <w:rsid w:val="00472E16"/>
    <w:rsid w:val="004835EA"/>
    <w:rsid w:val="004B359E"/>
    <w:rsid w:val="004F5D97"/>
    <w:rsid w:val="005154C5"/>
    <w:rsid w:val="00517F30"/>
    <w:rsid w:val="00561EB8"/>
    <w:rsid w:val="00592370"/>
    <w:rsid w:val="0060094F"/>
    <w:rsid w:val="00640C61"/>
    <w:rsid w:val="006C7F2B"/>
    <w:rsid w:val="006F26AD"/>
    <w:rsid w:val="007217A3"/>
    <w:rsid w:val="00764809"/>
    <w:rsid w:val="00924010"/>
    <w:rsid w:val="00980522"/>
    <w:rsid w:val="009F737B"/>
    <w:rsid w:val="00A76A34"/>
    <w:rsid w:val="00AA1CC0"/>
    <w:rsid w:val="00AA70F5"/>
    <w:rsid w:val="00B46574"/>
    <w:rsid w:val="00B4737E"/>
    <w:rsid w:val="00B901D8"/>
    <w:rsid w:val="00B951A5"/>
    <w:rsid w:val="00C518E7"/>
    <w:rsid w:val="00CB6DB1"/>
    <w:rsid w:val="00CD3281"/>
    <w:rsid w:val="00CE0C6E"/>
    <w:rsid w:val="00D14DB2"/>
    <w:rsid w:val="00D20E7C"/>
    <w:rsid w:val="00D37018"/>
    <w:rsid w:val="00D43D74"/>
    <w:rsid w:val="00D60BC8"/>
    <w:rsid w:val="00DB4002"/>
    <w:rsid w:val="00DF6655"/>
    <w:rsid w:val="00E618C0"/>
    <w:rsid w:val="00E93DC9"/>
    <w:rsid w:val="00EB0815"/>
    <w:rsid w:val="00ED2C48"/>
    <w:rsid w:val="00F37C8C"/>
    <w:rsid w:val="00F57EF1"/>
    <w:rsid w:val="673F19F9"/>
    <w:rsid w:val="78F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15694-B3F1-4BD4-A239-C72520893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426</Characters>
  <Lines>3</Lines>
  <Paragraphs>1</Paragraphs>
  <TotalTime>61</TotalTime>
  <ScaleCrop>false</ScaleCrop>
  <LinksUpToDate>false</LinksUpToDate>
  <CharactersWithSpaces>499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2019-11-21T07:44:00Z</dcterms:created>
  <dc:creator>user</dc:creator>
  <cp:lastModifiedBy>ぺ灬cc果冻ル</cp:lastModifiedBy>
  <dcterms:modified xsi:type="dcterms:W3CDTF">2021-04-08T01:19:20Z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