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74C93" w14:textId="77777777" w:rsidR="00F019C6" w:rsidRDefault="00F019C6" w:rsidP="001C76FF">
      <w:pPr>
        <w:widowControl/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附件：2020年度</w:t>
      </w:r>
      <w:r w:rsidR="00F1697D">
        <w:rPr>
          <w:rFonts w:ascii="方正小标宋简体" w:eastAsia="方正小标宋简体" w:hAnsi="方正小标宋简体" w:cs="方正小标宋简体" w:hint="eastAsia"/>
          <w:sz w:val="44"/>
          <w:szCs w:val="44"/>
        </w:rPr>
        <w:t>包河区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卫健系统劳务派遣人员岗位设置表</w:t>
      </w:r>
    </w:p>
    <w:tbl>
      <w:tblPr>
        <w:tblW w:w="14815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476"/>
        <w:gridCol w:w="900"/>
        <w:gridCol w:w="525"/>
        <w:gridCol w:w="950"/>
        <w:gridCol w:w="438"/>
        <w:gridCol w:w="2990"/>
        <w:gridCol w:w="1300"/>
        <w:gridCol w:w="4288"/>
        <w:gridCol w:w="1162"/>
        <w:gridCol w:w="1358"/>
      </w:tblGrid>
      <w:tr w:rsidR="00F019C6" w14:paraId="23F7C92E" w14:textId="77777777" w:rsidTr="00E35E97">
        <w:trPr>
          <w:trHeight w:val="360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DF5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1F94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主管部门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46DB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14:paraId="4D173472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E10B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1E7D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招聘岗位所需资格条件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83CB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bookmarkStart w:id="0" w:name="_GoBack"/>
        <w:bookmarkEnd w:id="0"/>
      </w:tr>
      <w:tr w:rsidR="00F019C6" w14:paraId="1CBE1866" w14:textId="77777777" w:rsidTr="00E35E97">
        <w:trPr>
          <w:trHeight w:val="360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B9A8" w14:textId="77777777" w:rsidR="00F019C6" w:rsidRDefault="00F019C6" w:rsidP="00E35E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AF8" w14:textId="77777777" w:rsidR="00F019C6" w:rsidRDefault="00F019C6" w:rsidP="00E35E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62A" w14:textId="77777777" w:rsidR="00F019C6" w:rsidRDefault="00F019C6" w:rsidP="00E35E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A54" w14:textId="77777777" w:rsidR="00F019C6" w:rsidRDefault="00F019C6" w:rsidP="00E35E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8DE3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2398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47CC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52F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0173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专业技术职称或执业资格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8FC3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816C4" w14:textId="77777777" w:rsidR="00F019C6" w:rsidRDefault="00F019C6" w:rsidP="00E35E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F019C6" w14:paraId="14D91E4F" w14:textId="77777777" w:rsidTr="00E35E97">
        <w:trPr>
          <w:trHeight w:val="628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AC791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CD3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区卫健委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3C2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  <w:p w14:paraId="361D925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0772" w14:textId="77777777" w:rsidR="00F019C6" w:rsidRDefault="00F019C6" w:rsidP="00E35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733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D7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53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F3D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301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具备临床类别内科、外科、妇科、儿科、全科专业助理执业医师及以上资格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4DFA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07483A1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C4F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77492491" w14:textId="77777777" w:rsidTr="00E35E97">
        <w:trPr>
          <w:trHeight w:val="719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C89CC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53C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4FD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影像</w:t>
            </w:r>
          </w:p>
          <w:p w14:paraId="10F8B9D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B6A2" w14:textId="77777777" w:rsidR="00F019C6" w:rsidRDefault="00F019C6" w:rsidP="00E35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3CA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417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7C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医学影像学或医学影像技术专业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79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FD5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CC4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48081D4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0433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6977C755" w14:textId="77777777" w:rsidTr="00E35E97">
        <w:trPr>
          <w:trHeight w:val="779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CBB3F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415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90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影像</w:t>
            </w:r>
          </w:p>
          <w:p w14:paraId="71AC62C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A0E9" w14:textId="77777777" w:rsidR="00F019C6" w:rsidRDefault="00F019C6" w:rsidP="00E35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155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667A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0ED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401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90B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具备临床类别医学影像与放射专业执业医师及以上资格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CA2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7D33BFF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59B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3EA9AE04" w14:textId="77777777" w:rsidTr="00E35E97">
        <w:trPr>
          <w:trHeight w:val="662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6E4A4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C7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01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9C1A" w14:textId="77777777" w:rsidR="00F019C6" w:rsidRDefault="00F019C6" w:rsidP="00E35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6D4F" w14:textId="77777777" w:rsidR="00F019C6" w:rsidRDefault="00F019C6" w:rsidP="00E35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492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A573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1AD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2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具备执业护士及以上资格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136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0E54637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D51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6AF1CCF3" w14:textId="77777777" w:rsidTr="00E35E97">
        <w:trPr>
          <w:trHeight w:val="696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5B762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B9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9B3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0830" w14:textId="77777777" w:rsidR="00F019C6" w:rsidRDefault="00F019C6" w:rsidP="00E35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DB4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E5D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9DC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F2D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A5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中医、中西医结合类别助理执业医师及以上资格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501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29A6F77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69B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5D6DFE23" w14:textId="77777777" w:rsidTr="00E35E97">
        <w:trPr>
          <w:trHeight w:val="696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071F3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1D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7C4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865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633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040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72A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95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E26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具备药师或中药师及以上资格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114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7AAFFA21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B14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2BC96F7B" w14:textId="77777777" w:rsidTr="00E35E97">
        <w:trPr>
          <w:trHeight w:val="696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B67C5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CF5A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80E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8D5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1D0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35周岁及以下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EBF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71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ˎ̥" w:hAnsi="ˎ̥"/>
                <w:color w:val="000000"/>
                <w:szCs w:val="21"/>
              </w:rPr>
              <w:t>财务会计类</w:t>
            </w:r>
            <w:r>
              <w:rPr>
                <w:rFonts w:ascii="ˎ̥" w:hAnsi="ˎ̥" w:hint="eastAsia"/>
                <w:color w:val="000000"/>
                <w:szCs w:val="21"/>
              </w:rPr>
              <w:t>相关专业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D69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4D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E7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7739A0D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056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1F4BDD3C" w14:textId="77777777" w:rsidTr="00E35E97">
        <w:trPr>
          <w:trHeight w:val="69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AC5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76A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742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公卫</w:t>
            </w:r>
          </w:p>
          <w:p w14:paraId="6705D331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DE6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334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933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B66B" w14:textId="77777777" w:rsidR="00F019C6" w:rsidRDefault="00F019C6" w:rsidP="00E35E97">
            <w:pPr>
              <w:widowControl/>
              <w:jc w:val="center"/>
              <w:rPr>
                <w:rFonts w:ascii="ˎ̥" w:hAnsi="ˎ̥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预防医学专业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F00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14A1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3C2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075291F1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821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53C88556" w14:textId="77777777" w:rsidTr="00E35E97">
        <w:trPr>
          <w:trHeight w:val="69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0177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14B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715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卫生</w:t>
            </w:r>
          </w:p>
          <w:p w14:paraId="2442E26F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8F4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26D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67E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7C4" w14:textId="77777777" w:rsidR="00F019C6" w:rsidRDefault="00F019C6" w:rsidP="00E35E97">
            <w:pPr>
              <w:widowControl/>
              <w:jc w:val="center"/>
              <w:rPr>
                <w:rFonts w:ascii="ˎ̥" w:hAnsi="ˎ̥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医学相关专业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670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C67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C42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50CA500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EF4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588EF5C5" w14:textId="77777777" w:rsidTr="00E35E97">
        <w:trPr>
          <w:trHeight w:val="52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13C6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37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8C0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B96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0E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476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63FA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00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4A83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具备卫生检验技术（士）及以上资格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486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6E815AF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E2F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604D7521" w14:textId="77777777" w:rsidTr="00E35E97">
        <w:trPr>
          <w:trHeight w:val="696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70E3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  <w:p w14:paraId="2432AB01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706A0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主管部门</w:t>
            </w:r>
          </w:p>
          <w:p w14:paraId="422609F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490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14:paraId="36D6B51C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14:paraId="65EEC31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4ED6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招聘人数</w:t>
            </w:r>
          </w:p>
          <w:p w14:paraId="539D21A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39E5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招聘岗位所需资格条件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D67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019C6" w14:paraId="68262EC2" w14:textId="77777777" w:rsidTr="00E35E97">
        <w:trPr>
          <w:trHeight w:val="696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694E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18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91C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8C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03FF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15B8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1AA6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0DDF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0D5D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专业技术职称或执业资格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6B3E" w14:textId="77777777" w:rsidR="00F019C6" w:rsidRDefault="00F019C6" w:rsidP="00E35E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2E2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0093EB79" w14:textId="77777777" w:rsidTr="00E35E97">
        <w:trPr>
          <w:trHeight w:val="53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935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FABF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区卫健委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8B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妇幼</w:t>
            </w:r>
          </w:p>
          <w:p w14:paraId="04C5486C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保健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18B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419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AD5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371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预防医学（妇幼保健）专业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994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670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5C5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5142552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365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5CECDD2C" w14:textId="77777777" w:rsidTr="00E35E97">
        <w:trPr>
          <w:trHeight w:val="54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2D3D" w14:textId="77777777" w:rsidR="00F019C6" w:rsidRDefault="00F019C6" w:rsidP="00E35E97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D646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00F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宣传</w:t>
            </w:r>
          </w:p>
          <w:p w14:paraId="346CB284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2B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DBC6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FFB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DF95" w14:textId="202AF640" w:rsidR="00F019C6" w:rsidRDefault="005A789E" w:rsidP="00E35E97">
            <w:pPr>
              <w:widowControl/>
              <w:jc w:val="center"/>
              <w:rPr>
                <w:rFonts w:ascii="ˎ̥" w:hAnsi="ˎ̥"/>
                <w:color w:val="000000"/>
                <w:szCs w:val="21"/>
              </w:rPr>
            </w:pPr>
            <w:r>
              <w:t>新闻传播学类；汉语言文学专业、教育学专业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14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827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1FD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需服从</w:t>
            </w:r>
          </w:p>
          <w:p w14:paraId="15E56AA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341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019C6" w14:paraId="501E4A8A" w14:textId="77777777" w:rsidTr="00E35E97">
        <w:trPr>
          <w:trHeight w:val="696"/>
          <w:jc w:val="center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CF22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FF48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1BE9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A0AD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B6F5" w14:textId="77777777" w:rsidR="00F019C6" w:rsidRDefault="00F019C6" w:rsidP="00E35E97">
            <w:pPr>
              <w:widowControl/>
              <w:jc w:val="center"/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B1FE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0B5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ABE0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8E57" w14:textId="77777777" w:rsidR="00F019C6" w:rsidRDefault="00F019C6" w:rsidP="00E3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51E6D0B" w14:textId="77777777" w:rsidR="00F019C6" w:rsidRPr="0015105F" w:rsidRDefault="00F019C6" w:rsidP="00F019C6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B4A21D3" w14:textId="77777777" w:rsidR="00B31DF1" w:rsidRDefault="00B31DF1"/>
    <w:sectPr w:rsidR="00B31DF1">
      <w:footerReference w:type="default" r:id="rId7"/>
      <w:pgSz w:w="16838" w:h="11906" w:orient="landscape"/>
      <w:pgMar w:top="1134" w:right="1440" w:bottom="113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714B" w14:textId="77777777" w:rsidR="007505FF" w:rsidRDefault="007505FF" w:rsidP="00F019C6">
      <w:r>
        <w:separator/>
      </w:r>
    </w:p>
  </w:endnote>
  <w:endnote w:type="continuationSeparator" w:id="0">
    <w:p w14:paraId="7E96C8F0" w14:textId="77777777" w:rsidR="007505FF" w:rsidRDefault="007505FF" w:rsidP="00F0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4B823" w14:textId="77777777" w:rsidR="00AB1CEA" w:rsidRDefault="00C008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404B7" wp14:editId="7E35BA3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6CD96" w14:textId="77777777" w:rsidR="00AB1CEA" w:rsidRDefault="00C008A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C76FF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6E36CD96" w14:textId="77777777" w:rsidR="00AB1CEA" w:rsidRDefault="00C008AF">
                    <w:pPr>
                      <w:pStyle w:val="a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1C76FF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B3F63" w14:textId="77777777" w:rsidR="007505FF" w:rsidRDefault="007505FF" w:rsidP="00F019C6">
      <w:r>
        <w:separator/>
      </w:r>
    </w:p>
  </w:footnote>
  <w:footnote w:type="continuationSeparator" w:id="0">
    <w:p w14:paraId="0452CA08" w14:textId="77777777" w:rsidR="007505FF" w:rsidRDefault="007505FF" w:rsidP="00F0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31"/>
    <w:rsid w:val="00122A3A"/>
    <w:rsid w:val="001C76FF"/>
    <w:rsid w:val="002D63DB"/>
    <w:rsid w:val="00345740"/>
    <w:rsid w:val="00455789"/>
    <w:rsid w:val="00486831"/>
    <w:rsid w:val="005A789E"/>
    <w:rsid w:val="007505FF"/>
    <w:rsid w:val="00A14BF2"/>
    <w:rsid w:val="00B31DF1"/>
    <w:rsid w:val="00C008AF"/>
    <w:rsid w:val="00D24FCE"/>
    <w:rsid w:val="00DB0F73"/>
    <w:rsid w:val="00E16B81"/>
    <w:rsid w:val="00EC0B37"/>
    <w:rsid w:val="00F019C6"/>
    <w:rsid w:val="00F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2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19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9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19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Sky123.Org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2020-11-27T03:32:00Z</dcterms:created>
  <dcterms:modified xsi:type="dcterms:W3CDTF">2020-11-27T03:32:00Z</dcterms:modified>
</cp:coreProperties>
</file>