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32"/>
          <w:szCs w:val="32"/>
          <w:lang w:eastAsia="zh-CN"/>
        </w:rPr>
        <w:t>附件</w:t>
      </w:r>
      <w:r>
        <w:rPr>
          <w:rFonts w:hint="eastAsia" w:ascii="方正小标宋简体" w:hAnsi="宋体" w:eastAsia="方正小标宋简体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国家粮食和物资储备局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eastAsia="zh-CN"/>
        </w:rPr>
        <w:t>部分直属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公开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招聘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eastAsia="zh-CN"/>
        </w:rPr>
        <w:t>工作人员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报名表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="-324" w:tblpY="314"/>
        <w:tblW w:w="9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66"/>
        <w:gridCol w:w="1247"/>
        <w:gridCol w:w="1445"/>
        <w:gridCol w:w="1232"/>
        <w:gridCol w:w="1310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90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-200" w:hanging="420" w:hangingChars="150"/>
              <w:jc w:val="left"/>
              <w:textAlignment w:val="auto"/>
              <w:outlineLvl w:val="9"/>
              <w:rPr>
                <w:rFonts w:hint="eastAsia"/>
                <w:color w:val="7F7F7F" w:themeColor="background1" w:themeShade="80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方正小标宋简体" w:hAnsi="宋体" w:eastAsia="方正小标宋简体"/>
                <w:b/>
                <w:bCs/>
                <w:sz w:val="28"/>
                <w:szCs w:val="28"/>
                <w:lang w:eastAsia="zh-CN"/>
              </w:rPr>
              <w:t>报名岗位：</w:t>
            </w:r>
            <w:r>
              <w:rPr>
                <w:rFonts w:hint="eastAsia" w:ascii="方正小标宋简体" w:hAnsi="宋体" w:eastAsia="方正小标宋简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方正小标宋简体" w:hAnsi="宋体" w:eastAsia="方正小标宋简体"/>
                <w:b/>
                <w:bCs/>
                <w:sz w:val="28"/>
                <w:szCs w:val="28"/>
                <w:u w:val="none"/>
                <w:lang w:val="en-US" w:eastAsia="zh-CN"/>
              </w:rPr>
              <w:t>（填写岗位全称）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9" w:type="dxa"/>
            <w:vAlign w:val="center"/>
          </w:tcPr>
          <w:p>
            <w:pPr>
              <w:ind w:firstLine="241" w:firstLineChars="100"/>
              <w:jc w:val="both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别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出生</w:t>
            </w:r>
            <w:r>
              <w:rPr>
                <w:rFonts w:hint="eastAsia"/>
                <w:b/>
                <w:bCs/>
                <w:sz w:val="24"/>
              </w:rPr>
              <w:t>年月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7F7F7F" w:themeColor="background1" w:themeShade="8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族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籍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贯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情况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现户口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所在地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最高学历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最高学位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外语水平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计算机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水平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账号</w:t>
            </w:r>
          </w:p>
        </w:tc>
        <w:tc>
          <w:tcPr>
            <w:tcW w:w="45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身份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号码</w:t>
            </w:r>
          </w:p>
        </w:tc>
        <w:tc>
          <w:tcPr>
            <w:tcW w:w="405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联系电话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持证情况及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爱好特长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6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奖惩情况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研究成果</w:t>
            </w: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6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院校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学制及学习形式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9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6" w:type="dxa"/>
            <w:vAlign w:val="center"/>
          </w:tcPr>
          <w:p>
            <w:pPr>
              <w:jc w:val="center"/>
            </w:pPr>
          </w:p>
        </w:tc>
        <w:tc>
          <w:tcPr>
            <w:tcW w:w="26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部门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家庭主要成员情况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称谓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6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本人承诺填写内容真实准确，并知悉因未如实填写相关信息，相关责任由本人承担。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</w:t>
      </w:r>
    </w:p>
    <w:p>
      <w:pPr>
        <w:ind w:firstLine="3920" w:firstLineChars="14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签字（资格复审提交签字件原件）：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时间：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注意事项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必须如实填写各项内容，通过电子邮件发送</w:t>
      </w:r>
      <w:r>
        <w:rPr>
          <w:rFonts w:hint="eastAsia" w:ascii="仿宋" w:hAnsi="仿宋" w:eastAsia="仿宋"/>
          <w:sz w:val="28"/>
          <w:szCs w:val="28"/>
          <w:lang w:eastAsia="zh-CN"/>
        </w:rPr>
        <w:t>拟应聘单位指定</w:t>
      </w:r>
      <w:r>
        <w:rPr>
          <w:rFonts w:hint="eastAsia" w:ascii="仿宋" w:hAnsi="仿宋" w:eastAsia="仿宋"/>
          <w:sz w:val="28"/>
          <w:szCs w:val="28"/>
        </w:rPr>
        <w:t>邮箱。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  <w:lang w:eastAsia="zh-CN"/>
        </w:rPr>
        <w:t>学习经历从大学起填；</w:t>
      </w:r>
      <w:r>
        <w:rPr>
          <w:rFonts w:hint="eastAsia" w:ascii="仿宋" w:hAnsi="仿宋" w:eastAsia="仿宋"/>
          <w:sz w:val="28"/>
          <w:szCs w:val="28"/>
        </w:rPr>
        <w:t>所学专业</w:t>
      </w:r>
      <w:r>
        <w:rPr>
          <w:rFonts w:hint="eastAsia" w:ascii="仿宋" w:hAnsi="仿宋" w:eastAsia="仿宋"/>
          <w:sz w:val="28"/>
          <w:szCs w:val="28"/>
          <w:lang w:eastAsia="zh-CN"/>
        </w:rPr>
        <w:t>需</w:t>
      </w:r>
      <w:r>
        <w:rPr>
          <w:rFonts w:hint="eastAsia" w:ascii="仿宋" w:hAnsi="仿宋" w:eastAsia="仿宋"/>
          <w:sz w:val="28"/>
          <w:szCs w:val="28"/>
        </w:rPr>
        <w:t>准确填写所学专业规范名称和方向。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3.有海外留学经历的，须提供我国教育主管部门出具的学历学位认证信息。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4.主要工作经历：兼职工作的经历，须注明“兼职”。</w:t>
      </w:r>
    </w:p>
    <w:p>
      <w:pPr>
        <w:rPr>
          <w:sz w:val="24"/>
        </w:rPr>
      </w:pPr>
    </w:p>
    <w:sectPr>
      <w:footerReference r:id="rId3" w:type="default"/>
      <w:pgSz w:w="11906" w:h="16838"/>
      <w:pgMar w:top="873" w:right="1179" w:bottom="873" w:left="123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744E4"/>
    <w:rsid w:val="000102E9"/>
    <w:rsid w:val="00162E7E"/>
    <w:rsid w:val="001C48C3"/>
    <w:rsid w:val="00313584"/>
    <w:rsid w:val="003B45BE"/>
    <w:rsid w:val="00402277"/>
    <w:rsid w:val="004121B7"/>
    <w:rsid w:val="00446FD5"/>
    <w:rsid w:val="00530F4D"/>
    <w:rsid w:val="006824B2"/>
    <w:rsid w:val="00777273"/>
    <w:rsid w:val="008771CD"/>
    <w:rsid w:val="008939B4"/>
    <w:rsid w:val="009B1EF1"/>
    <w:rsid w:val="009E2C8C"/>
    <w:rsid w:val="00AE514D"/>
    <w:rsid w:val="00B276AC"/>
    <w:rsid w:val="00BE3511"/>
    <w:rsid w:val="00E72636"/>
    <w:rsid w:val="02AA75E7"/>
    <w:rsid w:val="105E25D7"/>
    <w:rsid w:val="1A2F5481"/>
    <w:rsid w:val="2D2E660A"/>
    <w:rsid w:val="40A44C55"/>
    <w:rsid w:val="4EC04719"/>
    <w:rsid w:val="50D744E4"/>
    <w:rsid w:val="7BA00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国家能源局</Company>
  <Pages>2</Pages>
  <Words>75</Words>
  <Characters>431</Characters>
  <Lines>3</Lines>
  <Paragraphs>1</Paragraphs>
  <TotalTime>3</TotalTime>
  <ScaleCrop>false</ScaleCrop>
  <LinksUpToDate>false</LinksUpToDate>
  <CharactersWithSpaces>505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2018-12-18T02:18:00Z</dcterms:created>
  <dc:creator>孟珍</dc:creator>
  <cp:lastModifiedBy>user</cp:lastModifiedBy>
  <cp:lastPrinted>2020-11-02T09:37:00Z</cp:lastPrinted>
  <dcterms:modified xsi:type="dcterms:W3CDTF">2020-11-06T01:12:09Z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