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50" w:lineRule="exact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         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同意报名证明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      </w:t>
      </w:r>
      <w:bookmarkStart w:id="0" w:name="_GoBack"/>
      <w:bookmarkEnd w:id="0"/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淮北市教育局：</w:t>
      </w:r>
    </w:p>
    <w:p>
      <w:pPr>
        <w:ind w:left="1277" w:leftChars="608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同志人事关系现在我处，我单位同意其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参加2020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年淮北市高校优秀毕业生公开引进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，如其被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</w:rPr>
        <w:t>用，我单位将配合办理其人事档案、工资、党团关系的移交手续。                           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</w:t>
      </w: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（单位盖章）         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批准人：（签字）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年   月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    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22362"/>
    <w:rsid w:val="319C2B5B"/>
    <w:rsid w:val="368D5053"/>
    <w:rsid w:val="4B26265B"/>
    <w:rsid w:val="5B3112B5"/>
    <w:rsid w:val="5C003128"/>
    <w:rsid w:val="72DF630D"/>
    <w:rsid w:val="775A478C"/>
    <w:rsid w:val="79115D8E"/>
    <w:rsid w:val="7D9D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2020-07-02T09:44:00Z</dcterms:created>
  <dc:creator>Administrator</dc:creator>
  <cp:lastModifiedBy>NTKO</cp:lastModifiedBy>
  <dcterms:modified xsi:type="dcterms:W3CDTF">2020-09-25T08:34:06Z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