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D6D" w:rsidRDefault="005D6D6D" w:rsidP="005D6D6D">
      <w:pPr>
        <w:jc w:val="left"/>
        <w:rPr>
          <w:rFonts w:ascii="Times New Roman" w:eastAsia="黑体" w:hAnsi="Times New Roman"/>
          <w:spacing w:val="-20"/>
          <w:kern w:val="0"/>
          <w:sz w:val="36"/>
          <w:szCs w:val="44"/>
        </w:rPr>
      </w:pPr>
      <w:r>
        <w:rPr>
          <w:rFonts w:ascii="Times New Roman" w:eastAsia="黑体" w:hAnsi="Times New Roman"/>
          <w:spacing w:val="-20"/>
          <w:kern w:val="0"/>
          <w:sz w:val="36"/>
          <w:szCs w:val="44"/>
        </w:rPr>
        <w:t>附件</w:t>
      </w:r>
      <w:r>
        <w:rPr>
          <w:rFonts w:ascii="Times New Roman" w:eastAsia="黑体" w:hAnsi="Times New Roman"/>
          <w:spacing w:val="-20"/>
          <w:kern w:val="0"/>
          <w:sz w:val="36"/>
          <w:szCs w:val="44"/>
        </w:rPr>
        <w:t>1</w:t>
      </w:r>
    </w:p>
    <w:p w:rsidR="005D6D6D" w:rsidRDefault="005D6D6D" w:rsidP="005D6D6D">
      <w:pPr>
        <w:jc w:val="center"/>
        <w:rPr>
          <w:rFonts w:ascii="Times New Roman" w:eastAsia="方正小标宋简体" w:hAnsi="Times New Roman"/>
          <w:spacing w:val="-20"/>
          <w:kern w:val="0"/>
          <w:sz w:val="44"/>
          <w:szCs w:val="44"/>
        </w:rPr>
      </w:pPr>
      <w:r>
        <w:rPr>
          <w:rFonts w:ascii="Times New Roman" w:eastAsia="方正小标宋简体" w:hAnsi="Times New Roman"/>
          <w:spacing w:val="-20"/>
          <w:kern w:val="0"/>
          <w:sz w:val="44"/>
          <w:szCs w:val="44"/>
        </w:rPr>
        <w:t>中共淮南市委政策研究室</w:t>
      </w:r>
      <w:r>
        <w:rPr>
          <w:rFonts w:ascii="Times New Roman" w:eastAsia="方正小标宋简体" w:hAnsi="Times New Roman"/>
          <w:spacing w:val="-20"/>
          <w:kern w:val="0"/>
          <w:sz w:val="44"/>
          <w:szCs w:val="44"/>
        </w:rPr>
        <w:t>2020</w:t>
      </w:r>
      <w:r>
        <w:rPr>
          <w:rFonts w:ascii="Times New Roman" w:eastAsia="方正小标宋简体" w:hAnsi="Times New Roman"/>
          <w:spacing w:val="-20"/>
          <w:kern w:val="0"/>
          <w:sz w:val="44"/>
          <w:szCs w:val="44"/>
        </w:rPr>
        <w:t>年公开遴选公务员职位表</w:t>
      </w:r>
    </w:p>
    <w:p w:rsidR="005D6D6D" w:rsidRDefault="005D6D6D" w:rsidP="005D6D6D">
      <w:pPr>
        <w:jc w:val="center"/>
        <w:rPr>
          <w:rFonts w:ascii="Times New Roman" w:eastAsia="方正小标宋简体" w:hAnsi="Times New Roman"/>
          <w:spacing w:val="-20"/>
          <w:kern w:val="0"/>
          <w:sz w:val="36"/>
          <w:szCs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87"/>
        <w:gridCol w:w="1025"/>
        <w:gridCol w:w="525"/>
        <w:gridCol w:w="612"/>
        <w:gridCol w:w="1250"/>
        <w:gridCol w:w="1225"/>
        <w:gridCol w:w="1475"/>
        <w:gridCol w:w="1213"/>
        <w:gridCol w:w="1750"/>
        <w:gridCol w:w="1687"/>
        <w:gridCol w:w="2300"/>
      </w:tblGrid>
      <w:tr w:rsidR="005D6D6D" w:rsidTr="00701B9E">
        <w:trPr>
          <w:trHeight w:val="1158"/>
        </w:trPr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单位名称</w:t>
            </w:r>
          </w:p>
        </w:tc>
        <w:tc>
          <w:tcPr>
            <w:tcW w:w="1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单位性质</w:t>
            </w: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遴选职位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遴选名额</w:t>
            </w:r>
          </w:p>
        </w:tc>
        <w:tc>
          <w:tcPr>
            <w:tcW w:w="69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报考资格条件</w:t>
            </w:r>
          </w:p>
        </w:tc>
        <w:tc>
          <w:tcPr>
            <w:tcW w:w="16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咨询电话</w:t>
            </w:r>
          </w:p>
        </w:tc>
        <w:tc>
          <w:tcPr>
            <w:tcW w:w="23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备注</w:t>
            </w:r>
          </w:p>
        </w:tc>
      </w:tr>
      <w:tr w:rsidR="005D6D6D" w:rsidTr="00701B9E">
        <w:trPr>
          <w:trHeight w:val="532"/>
        </w:trPr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1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5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rPr>
                <w:rFonts w:ascii="Times New Roman" w:hAnsi="Times New Roman"/>
                <w:sz w:val="32"/>
              </w:rPr>
            </w:pP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年龄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学历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学位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专业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黑体" w:hAnsi="Times New Roman"/>
                <w:sz w:val="32"/>
              </w:rPr>
            </w:pPr>
            <w:r>
              <w:rPr>
                <w:rFonts w:ascii="Times New Roman" w:eastAsia="黑体" w:hAnsi="Times New Roman"/>
                <w:sz w:val="32"/>
              </w:rPr>
              <w:t>其他</w:t>
            </w:r>
          </w:p>
        </w:tc>
        <w:tc>
          <w:tcPr>
            <w:tcW w:w="16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rPr>
                <w:rFonts w:ascii="Times New Roman" w:hAnsi="Times New Roman"/>
                <w:sz w:val="32"/>
              </w:rPr>
            </w:pPr>
          </w:p>
        </w:tc>
        <w:tc>
          <w:tcPr>
            <w:tcW w:w="23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rPr>
                <w:rFonts w:ascii="Times New Roman" w:hAnsi="Times New Roman"/>
                <w:sz w:val="32"/>
              </w:rPr>
            </w:pPr>
          </w:p>
        </w:tc>
      </w:tr>
      <w:tr w:rsidR="005D6D6D" w:rsidTr="00701B9E">
        <w:trPr>
          <w:trHeight w:val="4200"/>
        </w:trPr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中共淮南市委政策研究室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党群</w:t>
            </w:r>
            <w:r>
              <w:rPr>
                <w:rFonts w:ascii="Times New Roman" w:eastAsia="仿宋_GB2312" w:hAnsi="Times New Roman"/>
                <w:sz w:val="32"/>
              </w:rPr>
              <w:br/>
            </w:r>
            <w:r>
              <w:rPr>
                <w:rFonts w:ascii="Times New Roman" w:eastAsia="仿宋_GB2312" w:hAnsi="Times New Roman"/>
                <w:sz w:val="32"/>
              </w:rPr>
              <w:t>机关</w:t>
            </w:r>
          </w:p>
        </w:tc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文秘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3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35</w:t>
            </w:r>
            <w:r>
              <w:rPr>
                <w:rFonts w:ascii="Times New Roman" w:eastAsia="仿宋_GB2312" w:hAnsi="Times New Roman"/>
                <w:sz w:val="32"/>
              </w:rPr>
              <w:t>周岁以下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全日制本科及以上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学士及</w:t>
            </w:r>
            <w:r>
              <w:rPr>
                <w:rFonts w:ascii="Times New Roman" w:eastAsia="仿宋_GB2312" w:hAnsi="Times New Roman"/>
                <w:sz w:val="32"/>
              </w:rPr>
              <w:br/>
            </w:r>
            <w:r>
              <w:rPr>
                <w:rFonts w:ascii="Times New Roman" w:eastAsia="仿宋_GB2312" w:hAnsi="Times New Roman"/>
                <w:sz w:val="32"/>
              </w:rPr>
              <w:t>以上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不限</w:t>
            </w:r>
          </w:p>
        </w:tc>
        <w:tc>
          <w:tcPr>
            <w:tcW w:w="1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center"/>
              <w:textAlignment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具有机关综合文字工作经历和较强文字写作能力</w:t>
            </w:r>
          </w:p>
        </w:tc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textAlignment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0554-6678413</w:t>
            </w:r>
          </w:p>
        </w:tc>
        <w:tc>
          <w:tcPr>
            <w:tcW w:w="2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6D6D" w:rsidRDefault="005D6D6D" w:rsidP="00701B9E">
            <w:pPr>
              <w:autoSpaceDN w:val="0"/>
              <w:spacing w:line="500" w:lineRule="exact"/>
              <w:jc w:val="left"/>
              <w:textAlignment w:val="center"/>
              <w:rPr>
                <w:rFonts w:ascii="Times New Roman" w:eastAsia="仿宋_GB2312" w:hAnsi="Times New Roman"/>
                <w:sz w:val="32"/>
              </w:rPr>
            </w:pPr>
            <w:r>
              <w:rPr>
                <w:rFonts w:ascii="Times New Roman" w:eastAsia="仿宋_GB2312" w:hAnsi="Times New Roman"/>
                <w:sz w:val="32"/>
              </w:rPr>
              <w:t>负责领导讲话文稿起草，经常深入基层一线调查研究，加班较多</w:t>
            </w:r>
          </w:p>
        </w:tc>
      </w:tr>
    </w:tbl>
    <w:p w:rsidR="005D6D6D" w:rsidRDefault="005D6D6D" w:rsidP="005D6D6D">
      <w:pPr>
        <w:jc w:val="left"/>
        <w:rPr>
          <w:rFonts w:ascii="Times New Roman" w:eastAsia="黑体" w:hAnsi="Times New Roman"/>
          <w:spacing w:val="-20"/>
          <w:kern w:val="0"/>
          <w:sz w:val="36"/>
          <w:szCs w:val="44"/>
        </w:rPr>
        <w:sectPr w:rsidR="005D6D6D">
          <w:pgSz w:w="16838" w:h="11906" w:orient="landscape"/>
          <w:pgMar w:top="1417" w:right="1440" w:bottom="1417" w:left="1440" w:header="851" w:footer="992" w:gutter="0"/>
          <w:cols w:space="720"/>
          <w:docGrid w:type="lines" w:linePitch="312"/>
        </w:sectPr>
      </w:pPr>
    </w:p>
    <w:p w:rsidR="00D85C9B" w:rsidRPr="005D6D6D" w:rsidRDefault="00D85C9B">
      <w:bookmarkStart w:id="0" w:name="_GoBack"/>
      <w:bookmarkEnd w:id="0"/>
    </w:p>
    <w:sectPr w:rsidR="00D85C9B" w:rsidRPr="005D6D6D" w:rsidSect="005D6D6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revisionView w:formatting="0"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D"/>
    <w:rsid w:val="005D6D6D"/>
    <w:rsid w:val="00D8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6BA286-F0B5-4B7C-8432-9F030B392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6D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176</Characters>
  <Application>Microsoft Office Word</Application>
  <DocSecurity>0</DocSecurity>
  <Lines>1</Lines>
  <Paragraphs>1</Paragraphs>
  <ScaleCrop>false</ScaleCrop>
  <Company>微软中国</Company>
  <LinksUpToDate>false</LinksUpToDate>
  <CharactersWithSpaces>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</cp:revision>
  <dcterms:created xsi:type="dcterms:W3CDTF">2020-09-01T00:50:00Z</dcterms:created>
  <dcterms:modified xsi:type="dcterms:W3CDTF">2020-09-01T00:51:00Z</dcterms:modified>
</cp:coreProperties>
</file>