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1FE" w:rsidRPr="00EC01FE" w:rsidRDefault="00EC01FE" w:rsidP="00EC01FE">
      <w:pPr>
        <w:pStyle w:val="a5"/>
        <w:shd w:val="clear" w:color="auto" w:fill="FFFFFF"/>
        <w:spacing w:before="0" w:beforeAutospacing="0" w:after="0" w:afterAutospacing="0" w:line="520" w:lineRule="exact"/>
        <w:rPr>
          <w:rFonts w:ascii="黑体" w:eastAsia="黑体" w:hAnsi="微软雅黑"/>
          <w:sz w:val="32"/>
          <w:szCs w:val="32"/>
        </w:rPr>
      </w:pPr>
      <w:r w:rsidRPr="00EC01FE">
        <w:rPr>
          <w:rFonts w:ascii="黑体" w:eastAsia="黑体" w:hAnsi="微软雅黑" w:hint="eastAsia"/>
          <w:sz w:val="32"/>
          <w:szCs w:val="32"/>
        </w:rPr>
        <w:t>附件</w:t>
      </w:r>
      <w:r w:rsidR="00192B90">
        <w:rPr>
          <w:rFonts w:ascii="黑体" w:eastAsia="黑体" w:hAnsi="微软雅黑" w:hint="eastAsia"/>
          <w:sz w:val="32"/>
          <w:szCs w:val="32"/>
        </w:rPr>
        <w:t>3</w:t>
      </w:r>
    </w:p>
    <w:p w:rsidR="00185999" w:rsidRPr="009E5A58" w:rsidRDefault="00185999" w:rsidP="00185999">
      <w:pPr>
        <w:pStyle w:val="a5"/>
        <w:shd w:val="clear" w:color="auto" w:fill="FFFFFF"/>
        <w:spacing w:before="0" w:beforeAutospacing="0" w:after="0" w:afterAutospacing="0" w:line="520" w:lineRule="exact"/>
        <w:jc w:val="center"/>
        <w:rPr>
          <w:rFonts w:ascii="方正小标宋简体" w:eastAsia="方正小标宋简体" w:hAnsi="微软雅黑"/>
          <w:sz w:val="44"/>
          <w:szCs w:val="44"/>
        </w:rPr>
      </w:pPr>
      <w:r w:rsidRPr="009E5A58">
        <w:rPr>
          <w:rFonts w:ascii="方正小标宋简体" w:eastAsia="方正小标宋简体" w:hAnsi="微软雅黑" w:hint="eastAsia"/>
          <w:sz w:val="44"/>
          <w:szCs w:val="44"/>
        </w:rPr>
        <w:t>考试期间疫情防控须知</w:t>
      </w:r>
    </w:p>
    <w:p w:rsidR="009A5317" w:rsidRDefault="009A5317" w:rsidP="00185999">
      <w:pPr>
        <w:pStyle w:val="a5"/>
        <w:shd w:val="clear" w:color="auto" w:fill="FFFFFF"/>
        <w:spacing w:before="0" w:beforeAutospacing="0" w:after="0" w:afterAutospacing="0" w:line="520" w:lineRule="exact"/>
        <w:ind w:firstLineChars="200" w:firstLine="640"/>
        <w:rPr>
          <w:rFonts w:ascii="仿宋_GB2312" w:eastAsia="仿宋_GB2312" w:hAnsi="微软雅黑"/>
          <w:sz w:val="32"/>
          <w:szCs w:val="32"/>
        </w:rPr>
      </w:pPr>
    </w:p>
    <w:p w:rsidR="00185999" w:rsidRPr="009E5A58" w:rsidRDefault="00185999" w:rsidP="009A5317">
      <w:pPr>
        <w:pStyle w:val="a5"/>
        <w:shd w:val="clear" w:color="auto" w:fill="FFFFFF"/>
        <w:spacing w:before="0" w:beforeAutospacing="0" w:after="0" w:afterAutospacing="0" w:line="560" w:lineRule="exact"/>
        <w:ind w:firstLineChars="200" w:firstLine="640"/>
        <w:rPr>
          <w:rFonts w:ascii="微软雅黑" w:eastAsia="微软雅黑" w:hAnsi="微软雅黑"/>
          <w:sz w:val="21"/>
          <w:szCs w:val="21"/>
        </w:rPr>
      </w:pPr>
      <w:r w:rsidRPr="009E5A58">
        <w:rPr>
          <w:rFonts w:ascii="仿宋_GB2312" w:eastAsia="仿宋_GB2312" w:hAnsi="微软雅黑" w:hint="eastAsia"/>
          <w:sz w:val="32"/>
          <w:szCs w:val="32"/>
        </w:rPr>
        <w:t>1.考生报名时应通过“</w:t>
      </w:r>
      <w:bookmarkStart w:id="0" w:name="_GoBack"/>
      <w:bookmarkEnd w:id="0"/>
      <w:r w:rsidRPr="009E5A58">
        <w:rPr>
          <w:rFonts w:ascii="仿宋_GB2312" w:eastAsia="仿宋_GB2312" w:hAnsi="微软雅黑" w:hint="eastAsia"/>
          <w:sz w:val="32"/>
          <w:szCs w:val="32"/>
        </w:rPr>
        <w:t>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2.考生应从考试日前14天开始，启动体温监测，按照“一日一测，异常情况随时报”的疫情报告制度，及时将异常情况报告所在单位或社区防疫部门。</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3.考试日前14天内，考生应尽量避免在国内疫情中高风险地区或国（境）外旅行、居住；尽量避免与新冠肺炎确诊病例、疑似病例、无症状感染者及中高风险区域人员接触；尽量避免去人群流动性较大、人群密集的场所聚集。</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5.考试前未完成转码的少数“红码”、“黄码”考生，考生与</w:t>
      </w:r>
      <w:r w:rsidR="00192B90">
        <w:rPr>
          <w:rFonts w:ascii="仿宋_GB2312" w:eastAsia="仿宋_GB2312" w:hAnsi="微软雅黑" w:hint="eastAsia"/>
          <w:sz w:val="32"/>
          <w:szCs w:val="32"/>
        </w:rPr>
        <w:t>当涂县教育局人事</w:t>
      </w:r>
      <w:proofErr w:type="gramStart"/>
      <w:r w:rsidR="00192B90">
        <w:rPr>
          <w:rFonts w:ascii="仿宋_GB2312" w:eastAsia="仿宋_GB2312" w:hAnsi="微软雅黑" w:hint="eastAsia"/>
          <w:sz w:val="32"/>
          <w:szCs w:val="32"/>
        </w:rPr>
        <w:t>股</w:t>
      </w:r>
      <w:r w:rsidRPr="009E5A58">
        <w:rPr>
          <w:rFonts w:ascii="仿宋_GB2312" w:eastAsia="仿宋_GB2312" w:hAnsi="微软雅黑" w:hint="eastAsia"/>
          <w:sz w:val="32"/>
          <w:szCs w:val="32"/>
        </w:rPr>
        <w:t>联系</w:t>
      </w:r>
      <w:proofErr w:type="gramEnd"/>
      <w:r w:rsidRPr="009E5A58">
        <w:rPr>
          <w:rFonts w:ascii="仿宋_GB2312" w:eastAsia="仿宋_GB2312" w:hAnsi="微软雅黑" w:hint="eastAsia"/>
          <w:sz w:val="32"/>
          <w:szCs w:val="32"/>
        </w:rPr>
        <w:t>后，可于考试当天直接前往指定考点，出示县级及以上医院开具的健康证明等材料，如实报告近期接触史、旅行史等情况，并</w:t>
      </w:r>
      <w:proofErr w:type="gramStart"/>
      <w:r w:rsidRPr="009E5A58">
        <w:rPr>
          <w:rFonts w:ascii="仿宋_GB2312" w:eastAsia="仿宋_GB2312" w:hAnsi="微软雅黑" w:hint="eastAsia"/>
          <w:sz w:val="32"/>
          <w:szCs w:val="32"/>
        </w:rPr>
        <w:t>作出</w:t>
      </w:r>
      <w:proofErr w:type="gramEnd"/>
      <w:r w:rsidRPr="009E5A58">
        <w:rPr>
          <w:rFonts w:ascii="仿宋_GB2312" w:eastAsia="仿宋_GB2312" w:hAnsi="微软雅黑" w:hint="eastAsia"/>
          <w:sz w:val="32"/>
          <w:szCs w:val="32"/>
        </w:rPr>
        <w:t>书面承诺，经核验后安排在隔离考场进行考试。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lastRenderedPageBreak/>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6.考试期间，考生应自备口罩，并按照考点所在地疫情风险等级和防控要求科学佩戴口罩。在考点入场及考后离场等人群聚集环节，建议全程佩戴口罩，但在接受身份识别验证等特殊情况下须摘除口罩。</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8.在考试过程中出现发热、咳嗽等异常症状的考生，应服从考试工作人员安排，立即转移到隔离考场继续考试。</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9.考试过程中，考生因个人原因需要接受健康检测或需要转移到隔离考场而耽误的考试时间不予补充。</w:t>
      </w:r>
    </w:p>
    <w:p w:rsidR="00185999" w:rsidRPr="009E5A58" w:rsidRDefault="00185999" w:rsidP="009A5317">
      <w:pPr>
        <w:pStyle w:val="a5"/>
        <w:shd w:val="clear" w:color="auto" w:fill="FFFFFF"/>
        <w:spacing w:before="0" w:beforeAutospacing="0" w:after="0" w:afterAutospacing="0" w:line="560" w:lineRule="exact"/>
        <w:rPr>
          <w:rFonts w:ascii="微软雅黑" w:eastAsia="微软雅黑" w:hAnsi="微软雅黑"/>
          <w:sz w:val="21"/>
          <w:szCs w:val="21"/>
        </w:rPr>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603214" w:rsidRPr="009E5A58" w:rsidRDefault="00185999" w:rsidP="009A5317">
      <w:pPr>
        <w:pStyle w:val="a5"/>
        <w:shd w:val="clear" w:color="auto" w:fill="FFFFFF"/>
        <w:spacing w:before="0" w:beforeAutospacing="0" w:after="0" w:afterAutospacing="0" w:line="560" w:lineRule="exact"/>
      </w:pP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w:t>
      </w:r>
      <w:r w:rsidRPr="009E5A58">
        <w:rPr>
          <w:rFonts w:ascii="仿宋_GB2312" w:eastAsia="仿宋_GB2312" w:hAnsi="微软雅黑" w:hint="eastAsia"/>
          <w:sz w:val="32"/>
          <w:szCs w:val="32"/>
        </w:rPr>
        <w:t> </w:t>
      </w:r>
      <w:r w:rsidRPr="009E5A58">
        <w:rPr>
          <w:rFonts w:ascii="仿宋_GB2312" w:eastAsia="仿宋_GB2312" w:hAnsi="微软雅黑" w:hint="eastAsia"/>
          <w:sz w:val="32"/>
          <w:szCs w:val="32"/>
        </w:rPr>
        <w:t xml:space="preserve"> 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sectPr w:rsidR="00603214" w:rsidRPr="009E5A58" w:rsidSect="009A5317">
      <w:pgSz w:w="11906" w:h="16838"/>
      <w:pgMar w:top="1418"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9A1" w:rsidRDefault="009679A1" w:rsidP="00185999">
      <w:r>
        <w:separator/>
      </w:r>
    </w:p>
  </w:endnote>
  <w:endnote w:type="continuationSeparator" w:id="0">
    <w:p w:rsidR="009679A1" w:rsidRDefault="009679A1" w:rsidP="00185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9A1" w:rsidRDefault="009679A1" w:rsidP="00185999">
      <w:r>
        <w:separator/>
      </w:r>
    </w:p>
  </w:footnote>
  <w:footnote w:type="continuationSeparator" w:id="0">
    <w:p w:rsidR="009679A1" w:rsidRDefault="009679A1" w:rsidP="001859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5999"/>
    <w:rsid w:val="00056C51"/>
    <w:rsid w:val="00185999"/>
    <w:rsid w:val="00192B90"/>
    <w:rsid w:val="00221547"/>
    <w:rsid w:val="0022500A"/>
    <w:rsid w:val="004E062A"/>
    <w:rsid w:val="00546CB8"/>
    <w:rsid w:val="00603214"/>
    <w:rsid w:val="007252DF"/>
    <w:rsid w:val="008854C6"/>
    <w:rsid w:val="008D0500"/>
    <w:rsid w:val="00922D5A"/>
    <w:rsid w:val="009438A7"/>
    <w:rsid w:val="009679A1"/>
    <w:rsid w:val="009A5317"/>
    <w:rsid w:val="009E5A58"/>
    <w:rsid w:val="00AE2A9B"/>
    <w:rsid w:val="00C13DD1"/>
    <w:rsid w:val="00C53505"/>
    <w:rsid w:val="00CB0A60"/>
    <w:rsid w:val="00E5680D"/>
    <w:rsid w:val="00E86674"/>
    <w:rsid w:val="00EC01FE"/>
    <w:rsid w:val="00F9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32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59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85999"/>
    <w:rPr>
      <w:sz w:val="18"/>
      <w:szCs w:val="18"/>
    </w:rPr>
  </w:style>
  <w:style w:type="paragraph" w:styleId="a4">
    <w:name w:val="footer"/>
    <w:basedOn w:val="a"/>
    <w:link w:val="Char0"/>
    <w:uiPriority w:val="99"/>
    <w:unhideWhenUsed/>
    <w:rsid w:val="00185999"/>
    <w:pPr>
      <w:tabs>
        <w:tab w:val="center" w:pos="4153"/>
        <w:tab w:val="right" w:pos="8306"/>
      </w:tabs>
      <w:snapToGrid w:val="0"/>
      <w:jc w:val="left"/>
    </w:pPr>
    <w:rPr>
      <w:sz w:val="18"/>
      <w:szCs w:val="18"/>
    </w:rPr>
  </w:style>
  <w:style w:type="character" w:customStyle="1" w:styleId="Char0">
    <w:name w:val="页脚 Char"/>
    <w:basedOn w:val="a0"/>
    <w:link w:val="a4"/>
    <w:uiPriority w:val="99"/>
    <w:rsid w:val="00185999"/>
    <w:rPr>
      <w:sz w:val="18"/>
      <w:szCs w:val="18"/>
    </w:rPr>
  </w:style>
  <w:style w:type="paragraph" w:styleId="a5">
    <w:name w:val="Normal (Web)"/>
    <w:basedOn w:val="a"/>
    <w:uiPriority w:val="99"/>
    <w:unhideWhenUsed/>
    <w:rsid w:val="00185999"/>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544593">
      <w:bodyDiv w:val="1"/>
      <w:marLeft w:val="0"/>
      <w:marRight w:val="0"/>
      <w:marTop w:val="0"/>
      <w:marBottom w:val="0"/>
      <w:divBdr>
        <w:top w:val="none" w:sz="0" w:space="0" w:color="auto"/>
        <w:left w:val="none" w:sz="0" w:space="0" w:color="auto"/>
        <w:bottom w:val="none" w:sz="0" w:space="0" w:color="auto"/>
        <w:right w:val="none" w:sz="0" w:space="0" w:color="auto"/>
      </w:divBdr>
    </w:div>
    <w:div w:id="197587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175</Words>
  <Characters>998</Characters>
  <Application>Microsoft Office Word</Application>
  <DocSecurity>0</DocSecurity>
  <Lines>8</Lines>
  <Paragraphs>2</Paragraphs>
  <ScaleCrop>false</ScaleCrop>
  <Company>Microsoft</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Administrator</cp:lastModifiedBy>
  <cp:revision>8</cp:revision>
  <cp:lastPrinted>2020-06-18T06:53:00Z</cp:lastPrinted>
  <dcterms:created xsi:type="dcterms:W3CDTF">2020-06-18T06:56:00Z</dcterms:created>
  <dcterms:modified xsi:type="dcterms:W3CDTF">2020-07-31T00:46:00Z</dcterms:modified>
</cp:coreProperties>
</file>