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ascii="Times New Roman" w:hAnsi="Times New Roman" w:eastAsia="方正黑体_GBK"/>
          <w:sz w:val="32"/>
          <w:szCs w:val="36"/>
        </w:rPr>
      </w:pPr>
      <w:r>
        <w:rPr>
          <w:rFonts w:ascii="Times New Roman" w:hAnsi="Times New Roman" w:eastAsia="方正黑体_GBK"/>
          <w:sz w:val="32"/>
          <w:szCs w:val="36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</w:rPr>
        <w:t>黟县2020年度选聘本土大学生村级后备干部资格审查表</w:t>
      </w:r>
    </w:p>
    <w:tbl>
      <w:tblPr>
        <w:tblStyle w:val="2"/>
        <w:tblpPr w:leftFromText="180" w:rightFromText="180" w:vertAnchor="text" w:horzAnchor="page" w:tblpX="1838" w:tblpY="372"/>
        <w:tblOverlap w:val="never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041"/>
        <w:gridCol w:w="866"/>
        <w:gridCol w:w="1036"/>
        <w:gridCol w:w="1211"/>
        <w:gridCol w:w="1210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性 别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出生年月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民 族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籍 贯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和学历</w:t>
            </w:r>
          </w:p>
        </w:tc>
        <w:tc>
          <w:tcPr>
            <w:tcW w:w="5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个人简历</w:t>
            </w:r>
          </w:p>
          <w:p>
            <w:pPr>
              <w:spacing w:line="36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（从初中学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历开始填写）</w:t>
            </w:r>
          </w:p>
        </w:tc>
        <w:tc>
          <w:tcPr>
            <w:tcW w:w="6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承诺</w:t>
            </w:r>
          </w:p>
        </w:tc>
        <w:tc>
          <w:tcPr>
            <w:tcW w:w="6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我已仔细阅读本次公开选聘本土大学生村级后备干部公告，清楚并理解其内容，我郑重承诺：本人符合报考条件，按时提供个人信息、证件、证明等材料，保证所提供的材料真实、准确、有效；自觉遵守公开选聘的各项规定，诚实守信，认真履行义务，遵守考试纪律，服从考试安排，不舞弊或协助他人舞弊；保证手机、联系电话畅通。对因违反以上承诺所造成的后果，本人自愿承担相应责任。           </w:t>
            </w:r>
          </w:p>
          <w:p>
            <w:pPr>
              <w:spacing w:line="280" w:lineRule="exact"/>
              <w:ind w:right="420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本人签名：                            </w:t>
            </w:r>
          </w:p>
          <w:p>
            <w:pPr>
              <w:spacing w:line="280" w:lineRule="exact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乡镇党委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初    审    意    见</w:t>
            </w:r>
          </w:p>
        </w:tc>
        <w:tc>
          <w:tcPr>
            <w:tcW w:w="6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  <w:t xml:space="preserve">                   （盖章）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意见</w:t>
            </w:r>
          </w:p>
        </w:tc>
        <w:tc>
          <w:tcPr>
            <w:tcW w:w="6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</w:p>
          <w:p>
            <w:pPr>
              <w:spacing w:line="340" w:lineRule="exact"/>
              <w:ind w:firstLine="480" w:firstLineChars="200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  <w:t xml:space="preserve">县民政局（盖章）          县委组织部（盖章）        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  <w:t xml:space="preserve">                    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24"/>
              </w:rPr>
              <w:t xml:space="preserve">                                  年    月    日</w:t>
            </w:r>
          </w:p>
        </w:tc>
      </w:tr>
    </w:tbl>
    <w:p>
      <w:pPr>
        <w:ind w:firstLine="210" w:firstLineChars="100"/>
        <w:rPr>
          <w:rFonts w:ascii="Times New Roman" w:hAnsi="Times New Roman"/>
        </w:rPr>
      </w:pPr>
      <w:r>
        <w:rPr>
          <w:rFonts w:ascii="Times New Roman" w:hAnsi="Times New Roman"/>
        </w:rPr>
        <w:t>此表一式二份</w:t>
      </w:r>
      <w:bookmarkStart w:id="0" w:name="_GoBack"/>
      <w:bookmarkEnd w:id="0"/>
    </w:p>
    <w:p>
      <w:pPr>
        <w:spacing w:line="14" w:lineRule="exact"/>
        <w:rPr>
          <w:rFonts w:ascii="Times New Roman" w:hAnsi="Times New Roman"/>
        </w:rPr>
      </w:pPr>
    </w:p>
    <w:p>
      <w:pPr>
        <w:spacing w:line="14" w:lineRule="exact"/>
        <w:contextualSpacing/>
        <w:rPr>
          <w:rFonts w:ascii="Times New Roman" w:hAnsi="Times New Roman" w:eastAsia="方正仿宋_GBK"/>
          <w:sz w:val="32"/>
          <w:szCs w:val="36"/>
        </w:rPr>
      </w:pPr>
    </w:p>
    <w:p/>
    <w:sectPr>
      <w:pgSz w:w="11906" w:h="16838"/>
      <w:pgMar w:top="2098" w:right="1588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C5D47"/>
    <w:rsid w:val="4C0C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2020-06-19T09:38:00Z</dcterms:created>
  <dc:creator>万户网络</dc:creator>
  <cp:lastModifiedBy>万户网络</cp:lastModifiedBy>
  <dcterms:modified xsi:type="dcterms:W3CDTF">2020-06-19T09:40:07Z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