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4F" w:rsidRPr="00F16AB3" w:rsidRDefault="00DB644F" w:rsidP="00DB644F">
      <w:pPr>
        <w:spacing w:line="64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F16AB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</w:p>
    <w:p w:rsidR="00DB644F" w:rsidRPr="00F16AB3" w:rsidRDefault="00DB644F" w:rsidP="00DB644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</w:p>
    <w:p w:rsidR="00DB644F" w:rsidRPr="00F16AB3" w:rsidRDefault="00DB644F" w:rsidP="00DB644F">
      <w:pPr>
        <w:spacing w:line="600" w:lineRule="exact"/>
        <w:jc w:val="center"/>
        <w:rPr>
          <w:rFonts w:ascii="宋体" w:hAnsi="宋体" w:cs="宋体" w:hint="eastAsia"/>
          <w:b/>
          <w:bCs/>
          <w:color w:val="000000"/>
          <w:w w:val="95"/>
          <w:sz w:val="44"/>
          <w:szCs w:val="44"/>
        </w:rPr>
      </w:pPr>
      <w:r w:rsidRPr="00F16AB3">
        <w:rPr>
          <w:rFonts w:ascii="宋体" w:hAnsi="宋体" w:cs="宋体" w:hint="eastAsia"/>
          <w:b/>
          <w:bCs/>
          <w:color w:val="000000"/>
          <w:w w:val="95"/>
          <w:sz w:val="44"/>
          <w:szCs w:val="44"/>
        </w:rPr>
        <w:t>2020年度广德市事业单位公开招聘</w:t>
      </w:r>
    </w:p>
    <w:p w:rsidR="00DB644F" w:rsidRPr="00F16AB3" w:rsidRDefault="00DB644F" w:rsidP="00DB644F">
      <w:pPr>
        <w:spacing w:line="600" w:lineRule="exact"/>
        <w:jc w:val="center"/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</w:pPr>
      <w:r w:rsidRPr="00F16AB3">
        <w:rPr>
          <w:rFonts w:ascii="宋体" w:hAnsi="宋体" w:cs="宋体" w:hint="eastAsia"/>
          <w:b/>
          <w:bCs/>
          <w:color w:val="000000"/>
          <w:w w:val="95"/>
          <w:sz w:val="44"/>
          <w:szCs w:val="44"/>
        </w:rPr>
        <w:t>专业科目类别表</w:t>
      </w:r>
    </w:p>
    <w:p w:rsidR="00DB644F" w:rsidRPr="00F16AB3" w:rsidRDefault="00DB644F" w:rsidP="00DB644F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:rsidR="00DB644F" w:rsidRPr="00F16AB3" w:rsidRDefault="00DB644F" w:rsidP="00DB644F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16AB3">
        <w:rPr>
          <w:rFonts w:ascii="仿宋_GB2312" w:eastAsia="仿宋_GB2312" w:hint="eastAsia"/>
          <w:color w:val="000000"/>
          <w:sz w:val="32"/>
          <w:szCs w:val="32"/>
        </w:rPr>
        <w:t>1.财会类(包含会计学、财务管理、审计学三个专业)</w:t>
      </w:r>
    </w:p>
    <w:p w:rsidR="00DB644F" w:rsidRPr="00F16AB3" w:rsidRDefault="00DB644F" w:rsidP="00DB644F">
      <w:pPr>
        <w:spacing w:line="600" w:lineRule="exact"/>
        <w:rPr>
          <w:rFonts w:ascii="仿宋_GB2312" w:eastAsia="仿宋_GB2312" w:hint="eastAsia"/>
          <w:color w:val="000000"/>
          <w:sz w:val="32"/>
          <w:szCs w:val="32"/>
        </w:rPr>
      </w:pPr>
      <w:r w:rsidRPr="00F16AB3">
        <w:rPr>
          <w:rFonts w:ascii="仿宋_GB2312" w:eastAsia="仿宋_GB2312" w:hint="eastAsia"/>
          <w:color w:val="000000"/>
          <w:sz w:val="32"/>
          <w:szCs w:val="32"/>
        </w:rPr>
        <w:t xml:space="preserve">    2.计算机类（包含计算机科学与技术、软件工程、网络工程三个专业）</w:t>
      </w:r>
    </w:p>
    <w:p w:rsidR="00DB644F" w:rsidRPr="00F16AB3" w:rsidRDefault="00DB644F" w:rsidP="00DB644F">
      <w:pPr>
        <w:tabs>
          <w:tab w:val="left" w:pos="7665"/>
        </w:tabs>
        <w:spacing w:line="600" w:lineRule="exact"/>
        <w:rPr>
          <w:rFonts w:ascii="仿宋_GB2312" w:eastAsia="仿宋_GB2312" w:hint="eastAsia"/>
          <w:color w:val="000000"/>
          <w:sz w:val="32"/>
          <w:szCs w:val="32"/>
        </w:rPr>
      </w:pPr>
      <w:r w:rsidRPr="00F16AB3">
        <w:rPr>
          <w:rFonts w:ascii="仿宋_GB2312" w:eastAsia="仿宋_GB2312" w:hint="eastAsia"/>
          <w:color w:val="000000"/>
          <w:sz w:val="32"/>
          <w:szCs w:val="32"/>
        </w:rPr>
        <w:t xml:space="preserve">    3.法律类</w:t>
      </w:r>
    </w:p>
    <w:p w:rsidR="00DB644F" w:rsidRPr="00F16AB3" w:rsidRDefault="00DB644F" w:rsidP="00DB644F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16AB3">
        <w:rPr>
          <w:rFonts w:ascii="仿宋_GB2312" w:eastAsia="仿宋_GB2312" w:hint="eastAsia"/>
          <w:color w:val="000000"/>
          <w:sz w:val="32"/>
          <w:szCs w:val="32"/>
        </w:rPr>
        <w:t>4.土木类（包含土木工程、给排水科学与工程、建筑环境与能源应用工程三个专业）</w:t>
      </w:r>
    </w:p>
    <w:p w:rsidR="00DB644F" w:rsidRPr="00F16AB3" w:rsidRDefault="00DB644F" w:rsidP="00DB644F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16AB3">
        <w:rPr>
          <w:rFonts w:ascii="仿宋_GB2312" w:eastAsia="仿宋_GB2312" w:hint="eastAsia"/>
          <w:color w:val="000000"/>
          <w:sz w:val="32"/>
          <w:szCs w:val="32"/>
        </w:rPr>
        <w:t>5.学前教育类</w:t>
      </w:r>
    </w:p>
    <w:p w:rsidR="00DB644F" w:rsidRPr="00F16AB3" w:rsidRDefault="00DB644F" w:rsidP="00DB644F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16AB3">
        <w:rPr>
          <w:rFonts w:ascii="仿宋_GB2312" w:eastAsia="仿宋_GB2312" w:hint="eastAsia"/>
          <w:color w:val="000000"/>
          <w:sz w:val="32"/>
          <w:szCs w:val="32"/>
        </w:rPr>
        <w:t>注：“专业”依据教育部2012年公布的《普通高等学校本科专业目录》等专业（学科）指导目录设置，“包含”仅指如下专业。</w:t>
      </w:r>
    </w:p>
    <w:p w:rsidR="00DB644F" w:rsidRPr="00F16AB3" w:rsidRDefault="00DB644F" w:rsidP="00DB644F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DB644F" w:rsidRPr="00F16AB3" w:rsidRDefault="00DB644F" w:rsidP="00DB644F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DB644F" w:rsidRPr="00F16AB3" w:rsidRDefault="00DB644F" w:rsidP="00DB644F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393FC2" w:rsidRPr="00DB644F" w:rsidRDefault="00393FC2"/>
    <w:sectPr w:rsidR="00393FC2" w:rsidRPr="00DB6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FC2" w:rsidRPr="00D403D0" w:rsidRDefault="00393FC2" w:rsidP="00DB644F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endnote>
  <w:endnote w:type="continuationSeparator" w:id="1">
    <w:p w:rsidR="00393FC2" w:rsidRPr="00D403D0" w:rsidRDefault="00393FC2" w:rsidP="00DB644F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FC2" w:rsidRPr="00D403D0" w:rsidRDefault="00393FC2" w:rsidP="00DB644F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footnote>
  <w:footnote w:type="continuationSeparator" w:id="1">
    <w:p w:rsidR="00393FC2" w:rsidRPr="00D403D0" w:rsidRDefault="00393FC2" w:rsidP="00DB644F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44F"/>
    <w:rsid w:val="00393FC2"/>
    <w:rsid w:val="00DB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4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6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64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64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64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崔爱民</dc:creator>
  <cp:keywords/>
  <dc:description/>
  <cp:lastModifiedBy>崔爱民</cp:lastModifiedBy>
  <cp:revision>2</cp:revision>
  <dcterms:created xsi:type="dcterms:W3CDTF">2020-06-10T03:41:00Z</dcterms:created>
  <dcterms:modified xsi:type="dcterms:W3CDTF">2020-06-10T03:41:00Z</dcterms:modified>
</cp:coreProperties>
</file>