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BE" w:rsidRPr="004B29BE" w:rsidRDefault="004B29BE" w:rsidP="004B29BE">
      <w:pPr>
        <w:spacing w:line="600" w:lineRule="exact"/>
        <w:rPr>
          <w:rFonts w:ascii="黑体" w:eastAsia="黑体" w:hAnsi="黑体"/>
          <w:sz w:val="32"/>
          <w:szCs w:val="32"/>
        </w:rPr>
      </w:pPr>
      <w:r w:rsidRPr="004B29BE">
        <w:rPr>
          <w:rFonts w:ascii="黑体" w:eastAsia="黑体" w:hAnsi="黑体" w:hint="eastAsia"/>
          <w:sz w:val="32"/>
          <w:szCs w:val="32"/>
        </w:rPr>
        <w:t>附件2</w:t>
      </w:r>
    </w:p>
    <w:p w:rsidR="004B29BE" w:rsidRPr="004B29BE" w:rsidRDefault="004B29BE" w:rsidP="00494D74">
      <w:pPr>
        <w:spacing w:beforeLines="100" w:before="312"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4B29BE">
        <w:rPr>
          <w:rFonts w:ascii="方正小标宋_GBK" w:eastAsia="方正小标宋_GBK" w:hint="eastAsia"/>
          <w:sz w:val="44"/>
          <w:szCs w:val="44"/>
        </w:rPr>
        <w:t>江西省文化和旅游厅</w:t>
      </w:r>
      <w:proofErr w:type="gramStart"/>
      <w:r w:rsidRPr="004B29BE">
        <w:rPr>
          <w:rFonts w:ascii="方正小标宋_GBK" w:eastAsia="方正小标宋_GBK" w:hint="eastAsia"/>
          <w:sz w:val="44"/>
          <w:szCs w:val="44"/>
        </w:rPr>
        <w:t>厅</w:t>
      </w:r>
      <w:proofErr w:type="gramEnd"/>
      <w:r w:rsidRPr="004B29BE">
        <w:rPr>
          <w:rFonts w:ascii="方正小标宋_GBK" w:eastAsia="方正小标宋_GBK" w:hint="eastAsia"/>
          <w:sz w:val="44"/>
          <w:szCs w:val="44"/>
        </w:rPr>
        <w:t>属事业单位公开招聘</w:t>
      </w:r>
    </w:p>
    <w:p w:rsidR="008676A7" w:rsidRPr="004B29BE" w:rsidRDefault="004B29BE" w:rsidP="00494D74">
      <w:pPr>
        <w:spacing w:afterLines="100" w:after="312" w:line="600" w:lineRule="exact"/>
        <w:jc w:val="center"/>
        <w:rPr>
          <w:rFonts w:ascii="方正小标宋_GBK" w:eastAsia="方正小标宋_GBK" w:hAnsi="仿宋"/>
          <w:b/>
          <w:sz w:val="44"/>
          <w:szCs w:val="44"/>
        </w:rPr>
      </w:pPr>
      <w:r w:rsidRPr="004B29BE">
        <w:rPr>
          <w:rFonts w:ascii="方正小标宋_GBK" w:eastAsia="方正小标宋_GBK" w:hint="eastAsia"/>
          <w:sz w:val="44"/>
          <w:szCs w:val="44"/>
        </w:rPr>
        <w:t>工作人员报名表</w:t>
      </w:r>
    </w:p>
    <w:tbl>
      <w:tblPr>
        <w:tblW w:w="92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5"/>
        <w:gridCol w:w="1296"/>
        <w:gridCol w:w="35"/>
        <w:gridCol w:w="885"/>
        <w:gridCol w:w="193"/>
        <w:gridCol w:w="730"/>
        <w:gridCol w:w="142"/>
        <w:gridCol w:w="141"/>
        <w:gridCol w:w="1560"/>
        <w:gridCol w:w="283"/>
        <w:gridCol w:w="992"/>
        <w:gridCol w:w="1663"/>
      </w:tblGrid>
      <w:tr w:rsidR="008676A7" w:rsidTr="00466CD5">
        <w:trPr>
          <w:cantSplit/>
          <w:trHeight w:val="48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0" w:name="书签_照片内容" w:colFirst="10" w:colLast="10"/>
            <w:bookmarkStart w:id="1" w:name="书签_出生年月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8676A7" w:rsidRPr="00494D74" w:rsidRDefault="008676A7" w:rsidP="00494D74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</w:tc>
      </w:tr>
      <w:tr w:rsidR="008676A7" w:rsidTr="00466CD5">
        <w:trPr>
          <w:cantSplit/>
          <w:trHeight w:val="562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4" w:name="书签_出生地内容" w:colFirst="6" w:colLast="6"/>
            <w:bookmarkStart w:id="5" w:name="书签_籍贯内容" w:colFirst="3" w:colLast="3"/>
            <w:bookmarkStart w:id="6" w:name="书签_民族内容" w:colFirst="1" w:colLast="1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val="400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7" w:name="书签_健康状况内容" w:colFirst="6" w:colLast="6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bookmarkEnd w:id="4"/>
            <w:bookmarkEnd w:id="5"/>
            <w:bookmarkEnd w:id="6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姻</w:t>
            </w:r>
            <w:proofErr w:type="gramEnd"/>
          </w:p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bookmarkStart w:id="11" w:name="_GoBack"/>
        <w:bookmarkEnd w:id="11"/>
      </w:tr>
      <w:tr w:rsidR="008676A7" w:rsidTr="00466CD5">
        <w:trPr>
          <w:cantSplit/>
          <w:trHeight w:val="266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2" w:name="书签_全日制毕业院校内容" w:colFirst="3" w:colLast="3"/>
            <w:bookmarkStart w:id="13" w:name="书签_全日制学历学位内容" w:colFirst="2" w:colLast="2"/>
            <w:bookmarkEnd w:id="7"/>
            <w:bookmarkEnd w:id="8"/>
            <w:bookmarkEnd w:id="9"/>
            <w:bookmarkEnd w:id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 庭</w:t>
            </w:r>
          </w:p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hRule="exact" w:val="658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4" w:name="书签_现任职务内容" w:colFirst="1" w:colLast="1"/>
            <w:bookmarkEnd w:id="12"/>
            <w:bookmarkEnd w:id="13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D5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学历 </w:t>
            </w:r>
          </w:p>
          <w:p w:rsidR="008676A7" w:rsidRDefault="008676A7" w:rsidP="009E66C8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bookmarkEnd w:id="14"/>
      <w:tr w:rsidR="008676A7" w:rsidTr="009E66C8">
        <w:trPr>
          <w:cantSplit/>
          <w:trHeight w:hRule="exact" w:val="597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6A7" w:rsidRDefault="008676A7" w:rsidP="009E66C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</w:t>
            </w:r>
          </w:p>
          <w:p w:rsidR="008676A7" w:rsidRDefault="008676A7" w:rsidP="009E66C8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经历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起止时间（年、月）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8676A7" w:rsidTr="00466CD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466CD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4B29BE">
        <w:trPr>
          <w:cantSplit/>
          <w:trHeight w:hRule="exact" w:val="1251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A7" w:rsidRDefault="008676A7" w:rsidP="009E66C8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8676A7" w:rsidRDefault="008676A7" w:rsidP="009E66C8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  <w:p w:rsidR="008676A7" w:rsidRDefault="008676A7" w:rsidP="009E66C8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8676A7" w:rsidRDefault="008676A7" w:rsidP="009E66C8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9E66C8">
            <w:pPr>
              <w:jc w:val="left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4B29BE">
        <w:trPr>
          <w:cantSplit/>
          <w:trHeight w:hRule="exact" w:val="858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3F3" w:rsidRDefault="008676A7" w:rsidP="009E66C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</w:t>
            </w:r>
          </w:p>
          <w:p w:rsidR="008676A7" w:rsidRDefault="008676A7" w:rsidP="009E66C8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676A7" w:rsidRDefault="008676A7" w:rsidP="004B29BE">
            <w:pPr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4B29BE" w:rsidTr="009E66C8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29BE" w:rsidRDefault="004B29BE" w:rsidP="009E66C8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家庭</w:t>
            </w:r>
          </w:p>
          <w:p w:rsidR="004B29BE" w:rsidRDefault="004B29BE" w:rsidP="009E66C8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主要</w:t>
            </w:r>
          </w:p>
          <w:p w:rsidR="004B29BE" w:rsidRDefault="004B29BE" w:rsidP="009E66C8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成员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与本人关系</w:t>
            </w: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工作单位</w:t>
            </w:r>
          </w:p>
        </w:tc>
      </w:tr>
      <w:tr w:rsidR="004B29BE" w:rsidTr="009E66C8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29BE" w:rsidRDefault="004B29BE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4B29BE" w:rsidTr="009E66C8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29BE" w:rsidRDefault="004B29BE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4B29BE" w:rsidTr="009E66C8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29BE" w:rsidRDefault="004B29BE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4B29BE" w:rsidTr="009E66C8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29BE" w:rsidRDefault="004B29BE" w:rsidP="009E66C8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BE" w:rsidRDefault="004B29BE" w:rsidP="009E66C8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8676A7" w:rsidTr="009E66C8">
        <w:trPr>
          <w:cantSplit/>
          <w:trHeight w:val="1219"/>
          <w:jc w:val="center"/>
        </w:trPr>
        <w:tc>
          <w:tcPr>
            <w:tcW w:w="9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A7" w:rsidRDefault="008676A7" w:rsidP="009E66C8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5" w:name="书签_简历内容" w:colFirst="1" w:colLast="1"/>
            <w:bookmarkStart w:id="16" w:name="书签_简历单元高度"/>
            <w:bookmarkStart w:id="17" w:name="书签_第一页页码" w:colFirst="1" w:colLast="1"/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5363F3" w:rsidRDefault="005363F3" w:rsidP="004B29BE">
            <w:pPr>
              <w:spacing w:line="2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676A7" w:rsidRDefault="008676A7" w:rsidP="009E66C8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报名人（签名）：               年   月   日</w:t>
            </w:r>
          </w:p>
        </w:tc>
      </w:tr>
      <w:bookmarkEnd w:id="15"/>
      <w:bookmarkEnd w:id="16"/>
      <w:bookmarkEnd w:id="17"/>
    </w:tbl>
    <w:p w:rsidR="000546F0" w:rsidRPr="008676A7" w:rsidRDefault="000546F0"/>
    <w:sectPr w:rsidR="000546F0" w:rsidRPr="008676A7" w:rsidSect="00494D74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6C" w:rsidRDefault="00C86F6C" w:rsidP="008676A7">
      <w:r>
        <w:separator/>
      </w:r>
    </w:p>
  </w:endnote>
  <w:endnote w:type="continuationSeparator" w:id="0">
    <w:p w:rsidR="00C86F6C" w:rsidRDefault="00C86F6C" w:rsidP="0086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6C" w:rsidRDefault="00C86F6C" w:rsidP="008676A7">
      <w:r>
        <w:separator/>
      </w:r>
    </w:p>
  </w:footnote>
  <w:footnote w:type="continuationSeparator" w:id="0">
    <w:p w:rsidR="00C86F6C" w:rsidRDefault="00C86F6C" w:rsidP="0086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82"/>
    <w:rsid w:val="000546F0"/>
    <w:rsid w:val="000C0F27"/>
    <w:rsid w:val="002F3D9F"/>
    <w:rsid w:val="00466CD5"/>
    <w:rsid w:val="00494D74"/>
    <w:rsid w:val="004B29BE"/>
    <w:rsid w:val="005363F3"/>
    <w:rsid w:val="006A0936"/>
    <w:rsid w:val="008676A7"/>
    <w:rsid w:val="009F1F82"/>
    <w:rsid w:val="00C86F6C"/>
    <w:rsid w:val="00F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6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马开柱</dc:creator>
  <cp:keywords/>
  <dc:description/>
  <cp:lastModifiedBy>马开柱</cp:lastModifiedBy>
  <cp:revision>7</cp:revision>
  <dcterms:created xsi:type="dcterms:W3CDTF">2020-04-08T12:09:00Z</dcterms:created>
  <dcterms:modified xsi:type="dcterms:W3CDTF">2020-05-15T08:15:00Z</dcterms:modified>
</cp:coreProperties>
</file>