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"http://rsj.tl.gov.cn/3653/3654/201809/W020180903389557372851.doc" </w:instrText>
      </w:r>
      <w:r>
        <w:fldChar w:fldCharType="separate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铜陵市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地方金融监督管理局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招聘编外聘用人员报名表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fldChar w:fldCharType="end"/>
      </w:r>
    </w:p>
    <w:p>
      <w:pPr>
        <w:spacing w:line="600" w:lineRule="exac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报名岗位代码：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bCs/>
          <w:sz w:val="28"/>
          <w:szCs w:val="28"/>
        </w:rPr>
        <w:t>填报时间：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4"/>
        <w:gridCol w:w="1132"/>
        <w:gridCol w:w="994"/>
        <w:gridCol w:w="999"/>
        <w:gridCol w:w="842"/>
        <w:gridCol w:w="852"/>
        <w:gridCol w:w="851"/>
        <w:gridCol w:w="35"/>
        <w:gridCol w:w="1131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4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6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/>
        </w:tc>
        <w:tc>
          <w:tcPr>
            <w:tcW w:w="1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其他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42" w:type="dxa"/>
            <w:vMerge w:val="continue"/>
            <w:vAlign w:val="center"/>
          </w:tcPr>
          <w:p/>
        </w:tc>
        <w:tc>
          <w:tcPr>
            <w:tcW w:w="2869" w:type="dxa"/>
            <w:gridSpan w:val="4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69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执业(专业技术)资格证名称及取得时间</w:t>
            </w:r>
          </w:p>
        </w:tc>
        <w:tc>
          <w:tcPr>
            <w:tcW w:w="5402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8527" w:type="dxa"/>
            <w:gridSpan w:val="9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67" w:type="dxa"/>
            <w:gridSpan w:val="4"/>
            <w:vMerge w:val="restart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/>
        </w:tc>
        <w:tc>
          <w:tcPr>
            <w:tcW w:w="3967" w:type="dxa"/>
            <w:gridSpan w:val="4"/>
            <w:vMerge w:val="continue"/>
            <w:vAlign w:val="center"/>
          </w:tcPr>
          <w:p/>
        </w:tc>
        <w:tc>
          <w:tcPr>
            <w:tcW w:w="17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811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9600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本人承诺：上述填写内容和提供的相关依据真实，如有不实，本人自愿放弃报名资格并承担相应责任。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报考承诺人（签名）：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szCs w:val="32"/>
              </w:rPr>
              <w:t>年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32"/>
              </w:rPr>
              <w:t>月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资格审查意见</w:t>
            </w:r>
          </w:p>
        </w:tc>
        <w:tc>
          <w:tcPr>
            <w:tcW w:w="8811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>
      <w:pPr>
        <w:ind w:left="919" w:leftChars="95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.简历从大、中专院校学习时填起。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</w:t>
      </w:r>
    </w:p>
    <w:p>
      <w:pPr>
        <w:ind w:firstLine="708" w:firstLineChars="295"/>
      </w:pPr>
      <w:r>
        <w:rPr>
          <w:rFonts w:hint="eastAsia" w:ascii="仿宋_GB2312" w:eastAsia="仿宋_GB2312"/>
          <w:sz w:val="24"/>
        </w:rPr>
        <w:t>3. 相关证明材料要有原件。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9sZGvRAAAAAgEAAA8AAAAAAAAAAQAgAAAAIgAAAGRycy9kb3ducmV2LnhtbFBLAQIU&#10;ABQAAAAIAIdO4kARewxGwQEAAF8DAAAOAAAAAAAAAAEAIAAAACABAABkcnMvZTJvRG9jLnhtbFBL&#10;BQYAAAAABgAGAFkBAAB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0B6A"/>
    <w:rsid w:val="000009F6"/>
    <w:rsid w:val="00086C46"/>
    <w:rsid w:val="000F75CB"/>
    <w:rsid w:val="00146255"/>
    <w:rsid w:val="001C0098"/>
    <w:rsid w:val="001E6C09"/>
    <w:rsid w:val="0022655A"/>
    <w:rsid w:val="002B56FC"/>
    <w:rsid w:val="002D466D"/>
    <w:rsid w:val="002E04B5"/>
    <w:rsid w:val="00333FF0"/>
    <w:rsid w:val="003F5FCE"/>
    <w:rsid w:val="00434473"/>
    <w:rsid w:val="00455772"/>
    <w:rsid w:val="00541BD1"/>
    <w:rsid w:val="00594264"/>
    <w:rsid w:val="0066054A"/>
    <w:rsid w:val="006F039E"/>
    <w:rsid w:val="00725499"/>
    <w:rsid w:val="00741052"/>
    <w:rsid w:val="00822557"/>
    <w:rsid w:val="00884F6B"/>
    <w:rsid w:val="00895637"/>
    <w:rsid w:val="009A53B3"/>
    <w:rsid w:val="009B219A"/>
    <w:rsid w:val="00A11C95"/>
    <w:rsid w:val="00A55EDA"/>
    <w:rsid w:val="00A73492"/>
    <w:rsid w:val="00A748B4"/>
    <w:rsid w:val="00BA25DE"/>
    <w:rsid w:val="00BC2586"/>
    <w:rsid w:val="00BC7F19"/>
    <w:rsid w:val="00BE0253"/>
    <w:rsid w:val="00C058ED"/>
    <w:rsid w:val="00C92CDB"/>
    <w:rsid w:val="00CA24AD"/>
    <w:rsid w:val="00CC28B9"/>
    <w:rsid w:val="00CF0998"/>
    <w:rsid w:val="00D81994"/>
    <w:rsid w:val="00D9122D"/>
    <w:rsid w:val="00DC26EB"/>
    <w:rsid w:val="00DE285E"/>
    <w:rsid w:val="00E7129B"/>
    <w:rsid w:val="00EC1222"/>
    <w:rsid w:val="00EC6CA9"/>
    <w:rsid w:val="00F10049"/>
    <w:rsid w:val="00F71EA7"/>
    <w:rsid w:val="00FD48DC"/>
    <w:rsid w:val="00FE1117"/>
    <w:rsid w:val="00FE375E"/>
    <w:rsid w:val="0AB029D7"/>
    <w:rsid w:val="210F0C9B"/>
    <w:rsid w:val="23BC2EC0"/>
    <w:rsid w:val="2A0C3D2E"/>
    <w:rsid w:val="2A916D4F"/>
    <w:rsid w:val="2D264B17"/>
    <w:rsid w:val="3C3C0B6A"/>
    <w:rsid w:val="437F4226"/>
    <w:rsid w:val="4B791662"/>
    <w:rsid w:val="59413A8C"/>
    <w:rsid w:val="5E6E58BA"/>
    <w:rsid w:val="61154DCA"/>
    <w:rsid w:val="65EA290D"/>
    <w:rsid w:val="709408C0"/>
    <w:rsid w:val="76E84445"/>
    <w:rsid w:val="77D93A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322</Characters>
  <Lines>2</Lines>
  <Paragraphs>1</Paragraphs>
  <TotalTime>35</TotalTime>
  <ScaleCrop>false</ScaleCrop>
  <LinksUpToDate>false</LinksUpToDate>
  <CharactersWithSpaces>377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2019-02-19T07:12:00Z</dcterms:created>
  <dc:creator>gwzzb</dc:creator>
  <cp:lastModifiedBy>coffee☕逗</cp:lastModifiedBy>
  <cp:lastPrinted>2019-09-17T07:09:00Z</cp:lastPrinted>
  <dcterms:modified xsi:type="dcterms:W3CDTF">2019-11-15T06:54:44Z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