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</w:rPr>
        <w:t>龙湖街道社区卫生服务中心招聘人员岗位需求计划表</w:t>
      </w:r>
    </w:p>
    <w:tbl>
      <w:tblPr>
        <w:tblStyle w:val="3"/>
        <w:tblW w:w="9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0"/>
        <w:gridCol w:w="2350"/>
        <w:gridCol w:w="377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</w:tcPr>
          <w:p>
            <w:pPr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岗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72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235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77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学历及资格要求</w:t>
            </w:r>
          </w:p>
        </w:tc>
        <w:tc>
          <w:tcPr>
            <w:tcW w:w="1008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</w:tcPr>
          <w:p>
            <w:pPr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药房</w:t>
            </w:r>
          </w:p>
        </w:tc>
        <w:tc>
          <w:tcPr>
            <w:tcW w:w="72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药学</w:t>
            </w:r>
          </w:p>
        </w:tc>
        <w:tc>
          <w:tcPr>
            <w:tcW w:w="377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大专及以上（具有资格证）</w:t>
            </w:r>
          </w:p>
        </w:tc>
        <w:tc>
          <w:tcPr>
            <w:tcW w:w="1008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</w:tcPr>
          <w:p>
            <w:pPr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检验科</w:t>
            </w:r>
          </w:p>
        </w:tc>
        <w:tc>
          <w:tcPr>
            <w:tcW w:w="72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医学检验</w:t>
            </w:r>
          </w:p>
        </w:tc>
        <w:tc>
          <w:tcPr>
            <w:tcW w:w="377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大专及以上（具有资格证）</w:t>
            </w:r>
          </w:p>
        </w:tc>
        <w:tc>
          <w:tcPr>
            <w:tcW w:w="1008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</w:tcPr>
          <w:p>
            <w:pPr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慢病管理科</w:t>
            </w:r>
          </w:p>
        </w:tc>
        <w:tc>
          <w:tcPr>
            <w:tcW w:w="72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护理</w:t>
            </w:r>
          </w:p>
        </w:tc>
        <w:tc>
          <w:tcPr>
            <w:tcW w:w="377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大专及以上（具有资格证）</w:t>
            </w:r>
          </w:p>
        </w:tc>
        <w:tc>
          <w:tcPr>
            <w:tcW w:w="1008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</w:tcPr>
          <w:p>
            <w:pPr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健康档案管理科</w:t>
            </w:r>
          </w:p>
        </w:tc>
        <w:tc>
          <w:tcPr>
            <w:tcW w:w="72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护理</w:t>
            </w:r>
          </w:p>
        </w:tc>
        <w:tc>
          <w:tcPr>
            <w:tcW w:w="3770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大专及以上（具有资格证）</w:t>
            </w:r>
          </w:p>
        </w:tc>
        <w:tc>
          <w:tcPr>
            <w:tcW w:w="1008" w:type="dxa"/>
          </w:tcPr>
          <w:p>
            <w:pPr>
              <w:wordWrap w:val="0"/>
              <w:ind w:right="64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2C04"/>
    <w:rsid w:val="777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2019-01-24T01:38:00Z</dcterms:created>
  <dc:creator>王化武</dc:creator>
  <cp:lastModifiedBy>王化武</cp:lastModifiedBy>
  <dcterms:modified xsi:type="dcterms:W3CDTF">2019-01-24T01:38:20Z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